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A0F779C" w14:textId="149163EE" w:rsidR="00DC3D79" w:rsidRPr="00D74E2E" w:rsidRDefault="003C35ED" w:rsidP="003C35ED">
      <w:pPr>
        <w:ind w:firstLineChars="400" w:firstLine="1285"/>
        <w:jc w:val="left"/>
        <w:rPr>
          <w:rFonts w:asciiTheme="majorEastAsia" w:eastAsiaTheme="majorEastAsia" w:hAnsiTheme="majorEastAsia"/>
          <w:sz w:val="24"/>
          <w:szCs w:val="24"/>
        </w:rPr>
      </w:pPr>
      <w:r w:rsidRPr="003C35ED">
        <w:rPr>
          <w:rFonts w:asciiTheme="majorEastAsia" w:eastAsiaTheme="majorEastAsia" w:hAnsiTheme="majorEastAsi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43F0DA" wp14:editId="20AAB19A">
                <wp:simplePos x="0" y="0"/>
                <wp:positionH relativeFrom="column">
                  <wp:posOffset>5821679</wp:posOffset>
                </wp:positionH>
                <wp:positionV relativeFrom="paragraph">
                  <wp:posOffset>-295910</wp:posOffset>
                </wp:positionV>
                <wp:extent cx="1133475" cy="105727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5CA7D" w14:textId="5B63168C" w:rsidR="003C35ED" w:rsidRDefault="003C35ED">
                            <w:r w:rsidRPr="003C35ED">
                              <w:rPr>
                                <w:noProof/>
                              </w:rPr>
                              <w:drawing>
                                <wp:inline distT="0" distB="0" distL="0" distR="0" wp14:anchorId="73357A60" wp14:editId="2AB040B3">
                                  <wp:extent cx="809625" cy="809625"/>
                                  <wp:effectExtent l="0" t="0" r="9525" b="952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443F0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4pt;margin-top:-23.3pt;width:89.25pt;height:8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" stroked="f">
                <v:textbox>
                  <w:txbxContent>
                    <w:p w14:paraId="7985CA7D" w14:textId="5B63168C" w:rsidR="003C35ED" w:rsidRDefault="003C35ED">
                      <w:r w:rsidRPr="003C35ED">
                        <w:rPr>
                          <w:noProof/>
                        </w:rPr>
                        <w:drawing>
                          <wp:inline distT="0" distB="0" distL="0" distR="0" wp14:anchorId="73357A60" wp14:editId="2AB040B3">
                            <wp:extent cx="809625" cy="809625"/>
                            <wp:effectExtent l="0" t="0" r="9525" b="9525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125E" w:rsidRPr="00D74E2E">
        <w:rPr>
          <w:rFonts w:asciiTheme="majorEastAsia" w:eastAsiaTheme="majorEastAsia" w:hAnsiTheme="majorEastAsia" w:hint="eastAsia"/>
          <w:sz w:val="24"/>
          <w:szCs w:val="24"/>
        </w:rPr>
        <w:t>公益社団法人</w:t>
      </w:r>
      <w:r w:rsidR="001C28BB" w:rsidRPr="00D74E2E">
        <w:rPr>
          <w:rFonts w:asciiTheme="majorEastAsia" w:eastAsiaTheme="majorEastAsia" w:hAnsiTheme="majorEastAsia" w:hint="eastAsia"/>
          <w:sz w:val="24"/>
          <w:szCs w:val="24"/>
        </w:rPr>
        <w:t>埼玉県社会福祉士会</w:t>
      </w:r>
      <w:r w:rsidR="0005125E" w:rsidRPr="00D74E2E">
        <w:rPr>
          <w:rFonts w:asciiTheme="majorEastAsia" w:eastAsiaTheme="majorEastAsia" w:hAnsiTheme="majorEastAsia" w:hint="eastAsia"/>
          <w:sz w:val="24"/>
          <w:szCs w:val="24"/>
        </w:rPr>
        <w:t>２０１</w:t>
      </w:r>
      <w:r w:rsidR="003925DC" w:rsidRPr="00D74E2E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05125E" w:rsidRPr="00D74E2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1C28BB" w:rsidRPr="00D74E2E">
        <w:rPr>
          <w:rFonts w:asciiTheme="majorEastAsia" w:eastAsiaTheme="majorEastAsia" w:hAnsiTheme="majorEastAsia" w:hint="eastAsia"/>
          <w:sz w:val="24"/>
          <w:szCs w:val="24"/>
        </w:rPr>
        <w:t>子ども家庭</w:t>
      </w:r>
      <w:r w:rsidR="00710CFA" w:rsidRPr="00D74E2E">
        <w:rPr>
          <w:rFonts w:asciiTheme="majorEastAsia" w:eastAsiaTheme="majorEastAsia" w:hAnsiTheme="majorEastAsia" w:hint="eastAsia"/>
          <w:sz w:val="24"/>
          <w:szCs w:val="24"/>
        </w:rPr>
        <w:t>支援</w:t>
      </w:r>
      <w:r w:rsidR="001C28BB" w:rsidRPr="00D74E2E">
        <w:rPr>
          <w:rFonts w:asciiTheme="majorEastAsia" w:eastAsiaTheme="majorEastAsia" w:hAnsiTheme="majorEastAsia" w:hint="eastAsia"/>
          <w:sz w:val="24"/>
          <w:szCs w:val="24"/>
        </w:rPr>
        <w:t>研修会</w:t>
      </w:r>
      <w:bookmarkStart w:id="1" w:name="_Hlk17258940"/>
    </w:p>
    <w:p w14:paraId="31F52121" w14:textId="4711DDFB" w:rsidR="004A3ABD" w:rsidRPr="0012553C" w:rsidRDefault="00EA6DAA" w:rsidP="0012553C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12553C">
        <w:rPr>
          <w:rFonts w:asciiTheme="majorEastAsia" w:eastAsiaTheme="majorEastAsia" w:hAnsiTheme="majorEastAsia" w:hint="eastAsia"/>
          <w:b/>
          <w:bCs/>
          <w:sz w:val="32"/>
          <w:szCs w:val="32"/>
        </w:rPr>
        <w:t>子ども家庭支援ソーシャルワーク研修</w:t>
      </w:r>
    </w:p>
    <w:bookmarkEnd w:id="1"/>
    <w:p w14:paraId="59A85F1F" w14:textId="7BB4728E" w:rsidR="00683230" w:rsidRPr="0012553C" w:rsidRDefault="00C06621" w:rsidP="0012553C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5373B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904C36" wp14:editId="292739EB">
                <wp:simplePos x="0" y="0"/>
                <wp:positionH relativeFrom="column">
                  <wp:posOffset>240030</wp:posOffset>
                </wp:positionH>
                <wp:positionV relativeFrom="paragraph">
                  <wp:posOffset>431800</wp:posOffset>
                </wp:positionV>
                <wp:extent cx="6105525" cy="19050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3BC86" w14:textId="5034402C" w:rsidR="005373B3" w:rsidRDefault="005373B3">
                            <w:r w:rsidRPr="005373B3">
                              <w:rPr>
                                <w:noProof/>
                              </w:rPr>
                              <w:drawing>
                                <wp:inline distT="0" distB="0" distL="0" distR="0" wp14:anchorId="47CBB4F8" wp14:editId="209DC652">
                                  <wp:extent cx="5486400" cy="17145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contrast="3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A904C3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.9pt;margin-top:34pt;width:480.75pt;height:15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" stroked="f">
                <v:textbox>
                  <w:txbxContent>
                    <w:p w14:paraId="4543BC86" w14:textId="5034402C" w:rsidR="005373B3" w:rsidRDefault="005373B3">
                      <w:r w:rsidRPr="005373B3">
                        <w:rPr>
                          <w:noProof/>
                        </w:rPr>
                        <w:drawing>
                          <wp:inline distT="0" distB="0" distL="0" distR="0" wp14:anchorId="47CBB4F8" wp14:editId="209DC652">
                            <wp:extent cx="5486400" cy="17145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contrast="3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A6DAA" w:rsidRPr="0012553C">
        <w:rPr>
          <w:rFonts w:asciiTheme="majorEastAsia" w:eastAsiaTheme="majorEastAsia" w:hAnsiTheme="majorEastAsia" w:hint="eastAsia"/>
          <w:b/>
          <w:bCs/>
          <w:sz w:val="32"/>
          <w:szCs w:val="32"/>
        </w:rPr>
        <w:t>～</w:t>
      </w:r>
      <w:r w:rsidR="004A3ABD" w:rsidRPr="0012553C">
        <w:rPr>
          <w:rFonts w:asciiTheme="majorEastAsia" w:eastAsiaTheme="majorEastAsia" w:hAnsiTheme="majorEastAsia" w:hint="eastAsia"/>
          <w:b/>
          <w:bCs/>
          <w:sz w:val="32"/>
          <w:szCs w:val="32"/>
        </w:rPr>
        <w:t>困難な家族状況・危機状況に暮らす</w:t>
      </w:r>
      <w:r w:rsidR="00EA6DAA" w:rsidRPr="0012553C">
        <w:rPr>
          <w:rFonts w:asciiTheme="majorEastAsia" w:eastAsiaTheme="majorEastAsia" w:hAnsiTheme="majorEastAsia" w:hint="eastAsia"/>
          <w:b/>
          <w:bCs/>
          <w:sz w:val="32"/>
          <w:szCs w:val="32"/>
        </w:rPr>
        <w:t>子どもへ</w:t>
      </w:r>
      <w:r w:rsidR="006946C2">
        <w:rPr>
          <w:rFonts w:asciiTheme="majorEastAsia" w:eastAsiaTheme="majorEastAsia" w:hAnsiTheme="majorEastAsia" w:hint="eastAsia"/>
          <w:b/>
          <w:bCs/>
          <w:sz w:val="32"/>
          <w:szCs w:val="32"/>
        </w:rPr>
        <w:t>の</w:t>
      </w:r>
      <w:r w:rsidR="004A3ABD" w:rsidRPr="0012553C">
        <w:rPr>
          <w:rFonts w:asciiTheme="majorEastAsia" w:eastAsiaTheme="majorEastAsia" w:hAnsiTheme="majorEastAsia" w:hint="eastAsia"/>
          <w:b/>
          <w:bCs/>
          <w:sz w:val="32"/>
          <w:szCs w:val="32"/>
        </w:rPr>
        <w:t>支援</w:t>
      </w:r>
      <w:r w:rsidR="00EA6DAA" w:rsidRPr="0012553C">
        <w:rPr>
          <w:rFonts w:asciiTheme="majorEastAsia" w:eastAsiaTheme="majorEastAsia" w:hAnsiTheme="majorEastAsia" w:hint="eastAsia"/>
          <w:b/>
          <w:bCs/>
          <w:sz w:val="32"/>
          <w:szCs w:val="32"/>
        </w:rPr>
        <w:t>をめざして～</w:t>
      </w:r>
    </w:p>
    <w:p w14:paraId="2CFA3962" w14:textId="4266C586" w:rsidR="0071375F" w:rsidRDefault="0071375F" w:rsidP="00C06621">
      <w:pPr>
        <w:spacing w:line="24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2" w:name="_Hlk17253500"/>
    </w:p>
    <w:p w14:paraId="4ED4946E" w14:textId="4F83CDC8" w:rsidR="0071375F" w:rsidRDefault="0071375F" w:rsidP="005373B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2990C19" w14:textId="77777777" w:rsidR="005373B3" w:rsidRDefault="00272A88" w:rsidP="003C35ED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 w:rsidRPr="005373B3">
        <w:rPr>
          <w:rFonts w:asciiTheme="majorEastAsia" w:eastAsiaTheme="majorEastAsia" w:hAnsiTheme="majorEastAsia" w:hint="eastAsia"/>
          <w:sz w:val="22"/>
        </w:rPr>
        <w:t>貧困や疾病、障がい、介護、地域からの孤立等、多問題を抱え</w:t>
      </w:r>
      <w:r w:rsidR="00585327" w:rsidRPr="005373B3">
        <w:rPr>
          <w:rFonts w:asciiTheme="majorEastAsia" w:eastAsiaTheme="majorEastAsia" w:hAnsiTheme="majorEastAsia" w:hint="eastAsia"/>
          <w:sz w:val="22"/>
        </w:rPr>
        <w:t>る</w:t>
      </w:r>
      <w:r w:rsidR="004A3ABD" w:rsidRPr="005373B3">
        <w:rPr>
          <w:rFonts w:asciiTheme="majorEastAsia" w:eastAsiaTheme="majorEastAsia" w:hAnsiTheme="majorEastAsia" w:hint="eastAsia"/>
          <w:sz w:val="22"/>
        </w:rPr>
        <w:t>家族</w:t>
      </w:r>
      <w:r w:rsidR="00CE79CB" w:rsidRPr="005373B3">
        <w:rPr>
          <w:rFonts w:asciiTheme="majorEastAsia" w:eastAsiaTheme="majorEastAsia" w:hAnsiTheme="majorEastAsia" w:hint="eastAsia"/>
          <w:sz w:val="22"/>
        </w:rPr>
        <w:t>の中で</w:t>
      </w:r>
      <w:r w:rsidR="00585327" w:rsidRPr="005373B3">
        <w:rPr>
          <w:rFonts w:asciiTheme="majorEastAsia" w:eastAsiaTheme="majorEastAsia" w:hAnsiTheme="majorEastAsia" w:hint="eastAsia"/>
          <w:sz w:val="22"/>
        </w:rPr>
        <w:t>暮らす</w:t>
      </w:r>
      <w:bookmarkEnd w:id="2"/>
    </w:p>
    <w:p w14:paraId="325238F8" w14:textId="77777777" w:rsidR="005373B3" w:rsidRDefault="004A3ABD" w:rsidP="003C35ED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5373B3">
        <w:rPr>
          <w:rFonts w:asciiTheme="majorEastAsia" w:eastAsiaTheme="majorEastAsia" w:hAnsiTheme="majorEastAsia" w:hint="eastAsia"/>
          <w:sz w:val="22"/>
        </w:rPr>
        <w:t>子ども</w:t>
      </w:r>
      <w:r w:rsidR="004D3EA9" w:rsidRPr="005373B3">
        <w:rPr>
          <w:rFonts w:asciiTheme="majorEastAsia" w:eastAsiaTheme="majorEastAsia" w:hAnsiTheme="majorEastAsia" w:hint="eastAsia"/>
          <w:sz w:val="22"/>
        </w:rPr>
        <w:t>が</w:t>
      </w:r>
      <w:r w:rsidR="003F1CF9" w:rsidRPr="005373B3">
        <w:rPr>
          <w:rFonts w:asciiTheme="majorEastAsia" w:eastAsiaTheme="majorEastAsia" w:hAnsiTheme="majorEastAsia" w:hint="eastAsia"/>
          <w:sz w:val="22"/>
        </w:rPr>
        <w:t>大勢い</w:t>
      </w:r>
      <w:r w:rsidR="000F7AC9" w:rsidRPr="005373B3">
        <w:rPr>
          <w:rFonts w:asciiTheme="majorEastAsia" w:eastAsiaTheme="majorEastAsia" w:hAnsiTheme="majorEastAsia" w:hint="eastAsia"/>
          <w:sz w:val="22"/>
        </w:rPr>
        <w:t>ます。</w:t>
      </w:r>
      <w:r w:rsidR="003F1CF9" w:rsidRPr="005373B3">
        <w:rPr>
          <w:rFonts w:asciiTheme="majorEastAsia" w:eastAsiaTheme="majorEastAsia" w:hAnsiTheme="majorEastAsia" w:hint="eastAsia"/>
          <w:sz w:val="22"/>
        </w:rPr>
        <w:t>子どもが</w:t>
      </w:r>
      <w:r w:rsidR="004D3EA9" w:rsidRPr="005373B3">
        <w:rPr>
          <w:rFonts w:asciiTheme="majorEastAsia" w:eastAsiaTheme="majorEastAsia" w:hAnsiTheme="majorEastAsia" w:hint="eastAsia"/>
          <w:sz w:val="22"/>
        </w:rPr>
        <w:t>家事や介護</w:t>
      </w:r>
      <w:r w:rsidR="008C5D95" w:rsidRPr="005373B3">
        <w:rPr>
          <w:rFonts w:asciiTheme="majorEastAsia" w:eastAsiaTheme="majorEastAsia" w:hAnsiTheme="majorEastAsia" w:hint="eastAsia"/>
          <w:sz w:val="22"/>
        </w:rPr>
        <w:t>を</w:t>
      </w:r>
      <w:r w:rsidR="003F1CF9" w:rsidRPr="005373B3">
        <w:rPr>
          <w:rFonts w:asciiTheme="majorEastAsia" w:eastAsiaTheme="majorEastAsia" w:hAnsiTheme="majorEastAsia" w:hint="eastAsia"/>
          <w:sz w:val="22"/>
        </w:rPr>
        <w:t>担い、アルバイトで家計を支えている場</w:t>
      </w:r>
    </w:p>
    <w:p w14:paraId="6471EB7D" w14:textId="77777777" w:rsidR="005373B3" w:rsidRDefault="003F1CF9" w:rsidP="003C35ED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5373B3">
        <w:rPr>
          <w:rFonts w:asciiTheme="majorEastAsia" w:eastAsiaTheme="majorEastAsia" w:hAnsiTheme="majorEastAsia" w:hint="eastAsia"/>
          <w:sz w:val="22"/>
        </w:rPr>
        <w:t>合も</w:t>
      </w:r>
      <w:r w:rsidR="00272A88" w:rsidRPr="005373B3">
        <w:rPr>
          <w:rFonts w:asciiTheme="majorEastAsia" w:eastAsiaTheme="majorEastAsia" w:hAnsiTheme="majorEastAsia" w:hint="eastAsia"/>
          <w:sz w:val="22"/>
        </w:rPr>
        <w:t>少なくありません</w:t>
      </w:r>
      <w:r w:rsidRPr="005373B3">
        <w:rPr>
          <w:rFonts w:asciiTheme="majorEastAsia" w:eastAsiaTheme="majorEastAsia" w:hAnsiTheme="majorEastAsia" w:hint="eastAsia"/>
          <w:sz w:val="22"/>
        </w:rPr>
        <w:t>。</w:t>
      </w:r>
      <w:r w:rsidR="009D7D84" w:rsidRPr="005373B3">
        <w:rPr>
          <w:rFonts w:asciiTheme="majorEastAsia" w:eastAsiaTheme="majorEastAsia" w:hAnsiTheme="majorEastAsia" w:hint="eastAsia"/>
          <w:sz w:val="22"/>
        </w:rPr>
        <w:t>この研修では、</w:t>
      </w:r>
      <w:r w:rsidR="00585327" w:rsidRPr="005373B3">
        <w:rPr>
          <w:rFonts w:asciiTheme="majorEastAsia" w:eastAsiaTheme="majorEastAsia" w:hAnsiTheme="majorEastAsia" w:hint="eastAsia"/>
          <w:sz w:val="22"/>
        </w:rPr>
        <w:t>危機的状況に</w:t>
      </w:r>
      <w:r w:rsidR="005D7B80" w:rsidRPr="005373B3">
        <w:rPr>
          <w:rFonts w:asciiTheme="majorEastAsia" w:eastAsiaTheme="majorEastAsia" w:hAnsiTheme="majorEastAsia" w:hint="eastAsia"/>
          <w:sz w:val="22"/>
        </w:rPr>
        <w:t>暮らす</w:t>
      </w:r>
      <w:r w:rsidR="001541BA" w:rsidRPr="005373B3">
        <w:rPr>
          <w:rFonts w:asciiTheme="majorEastAsia" w:eastAsiaTheme="majorEastAsia" w:hAnsiTheme="majorEastAsia" w:hint="eastAsia"/>
          <w:sz w:val="22"/>
        </w:rPr>
        <w:t>子どもと家族を支援する</w:t>
      </w:r>
    </w:p>
    <w:p w14:paraId="75F3C682" w14:textId="77777777" w:rsidR="005373B3" w:rsidRDefault="001541BA" w:rsidP="003C35ED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5373B3">
        <w:rPr>
          <w:rFonts w:asciiTheme="majorEastAsia" w:eastAsiaTheme="majorEastAsia" w:hAnsiTheme="majorEastAsia" w:hint="eastAsia"/>
          <w:sz w:val="22"/>
        </w:rPr>
        <w:t>ために</w:t>
      </w:r>
      <w:r w:rsidR="009D7D84" w:rsidRPr="005373B3">
        <w:rPr>
          <w:rFonts w:asciiTheme="majorEastAsia" w:eastAsiaTheme="majorEastAsia" w:hAnsiTheme="majorEastAsia" w:hint="eastAsia"/>
          <w:sz w:val="22"/>
        </w:rPr>
        <w:t>、</w:t>
      </w:r>
      <w:r w:rsidRPr="005373B3">
        <w:rPr>
          <w:rFonts w:asciiTheme="majorEastAsia" w:eastAsiaTheme="majorEastAsia" w:hAnsiTheme="majorEastAsia" w:hint="eastAsia"/>
          <w:sz w:val="22"/>
        </w:rPr>
        <w:t>アセスメント</w:t>
      </w:r>
      <w:r w:rsidR="002458B4" w:rsidRPr="005373B3">
        <w:rPr>
          <w:rFonts w:asciiTheme="majorEastAsia" w:eastAsiaTheme="majorEastAsia" w:hAnsiTheme="majorEastAsia" w:hint="eastAsia"/>
          <w:sz w:val="22"/>
        </w:rPr>
        <w:t>と</w:t>
      </w:r>
      <w:r w:rsidR="00ED6708" w:rsidRPr="005373B3">
        <w:rPr>
          <w:rFonts w:asciiTheme="majorEastAsia" w:eastAsiaTheme="majorEastAsia" w:hAnsiTheme="majorEastAsia" w:hint="eastAsia"/>
          <w:sz w:val="22"/>
        </w:rPr>
        <w:t>支援</w:t>
      </w:r>
      <w:r w:rsidR="008B25CB" w:rsidRPr="005373B3">
        <w:rPr>
          <w:rFonts w:asciiTheme="majorEastAsia" w:eastAsiaTheme="majorEastAsia" w:hAnsiTheme="majorEastAsia" w:hint="eastAsia"/>
          <w:sz w:val="22"/>
        </w:rPr>
        <w:t>方法</w:t>
      </w:r>
      <w:r w:rsidRPr="005373B3">
        <w:rPr>
          <w:rFonts w:asciiTheme="majorEastAsia" w:eastAsiaTheme="majorEastAsia" w:hAnsiTheme="majorEastAsia" w:hint="eastAsia"/>
          <w:sz w:val="22"/>
        </w:rPr>
        <w:t>を学び</w:t>
      </w:r>
      <w:r w:rsidR="00CE79CB" w:rsidRPr="005373B3">
        <w:rPr>
          <w:rFonts w:asciiTheme="majorEastAsia" w:eastAsiaTheme="majorEastAsia" w:hAnsiTheme="majorEastAsia" w:hint="eastAsia"/>
          <w:sz w:val="22"/>
        </w:rPr>
        <w:t>、ソーシャルワーカーの</w:t>
      </w:r>
      <w:r w:rsidRPr="005373B3">
        <w:rPr>
          <w:rFonts w:asciiTheme="majorEastAsia" w:eastAsiaTheme="majorEastAsia" w:hAnsiTheme="majorEastAsia" w:hint="eastAsia"/>
          <w:sz w:val="22"/>
        </w:rPr>
        <w:t>実践を通して</w:t>
      </w:r>
      <w:r w:rsidR="006974D4" w:rsidRPr="005373B3">
        <w:rPr>
          <w:rFonts w:asciiTheme="majorEastAsia" w:eastAsiaTheme="majorEastAsia" w:hAnsiTheme="majorEastAsia" w:hint="eastAsia"/>
          <w:sz w:val="22"/>
        </w:rPr>
        <w:t>支援</w:t>
      </w:r>
      <w:r w:rsidR="00EE7F0C" w:rsidRPr="005373B3">
        <w:rPr>
          <w:rFonts w:asciiTheme="majorEastAsia" w:eastAsiaTheme="majorEastAsia" w:hAnsiTheme="majorEastAsia" w:hint="eastAsia"/>
          <w:sz w:val="22"/>
        </w:rPr>
        <w:t>の</w:t>
      </w:r>
    </w:p>
    <w:p w14:paraId="115E6080" w14:textId="01640A82" w:rsidR="003560F0" w:rsidRPr="005373B3" w:rsidRDefault="006974D4" w:rsidP="003C35ED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5373B3">
        <w:rPr>
          <w:rFonts w:asciiTheme="majorEastAsia" w:eastAsiaTheme="majorEastAsia" w:hAnsiTheme="majorEastAsia" w:hint="eastAsia"/>
          <w:sz w:val="22"/>
        </w:rPr>
        <w:t>課題を</w:t>
      </w:r>
      <w:r w:rsidR="00EC209A" w:rsidRPr="005373B3">
        <w:rPr>
          <w:rFonts w:asciiTheme="majorEastAsia" w:eastAsiaTheme="majorEastAsia" w:hAnsiTheme="majorEastAsia" w:hint="eastAsia"/>
          <w:sz w:val="22"/>
        </w:rPr>
        <w:t>考</w:t>
      </w:r>
      <w:r w:rsidR="00ED6708" w:rsidRPr="005373B3">
        <w:rPr>
          <w:rFonts w:asciiTheme="majorEastAsia" w:eastAsiaTheme="majorEastAsia" w:hAnsiTheme="majorEastAsia" w:hint="eastAsia"/>
          <w:sz w:val="22"/>
        </w:rPr>
        <w:t>えます。</w:t>
      </w:r>
    </w:p>
    <w:p w14:paraId="17BCB631" w14:textId="77777777" w:rsidR="005373B3" w:rsidRDefault="005373B3" w:rsidP="00FF0040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B311714" w14:textId="39A1CB9F" w:rsidR="005373B3" w:rsidRDefault="005373B3" w:rsidP="00FF0040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0449460" w14:textId="754D7E01" w:rsidR="00D60479" w:rsidRPr="00FF0040" w:rsidRDefault="005373B3" w:rsidP="00FF0040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3E027B" w:rsidRPr="00FF0040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7570C9" w:rsidRPr="00FF00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E027B" w:rsidRPr="00FF0040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6A3CB7" w:rsidRPr="00FF00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E7F0C" w:rsidRPr="00FF0040">
        <w:rPr>
          <w:rFonts w:asciiTheme="majorEastAsia" w:eastAsiaTheme="majorEastAsia" w:hAnsiTheme="majorEastAsia" w:hint="eastAsia"/>
          <w:sz w:val="24"/>
          <w:szCs w:val="24"/>
        </w:rPr>
        <w:t>２０２０</w:t>
      </w:r>
      <w:r w:rsidR="003F2C05" w:rsidRPr="00FF004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E7F0C" w:rsidRPr="00FF004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C26D6" w:rsidRPr="00FF0040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E7F0C" w:rsidRPr="00FF0040">
        <w:rPr>
          <w:rFonts w:asciiTheme="majorEastAsia" w:eastAsiaTheme="majorEastAsia" w:hAnsiTheme="majorEastAsia" w:hint="eastAsia"/>
          <w:sz w:val="24"/>
          <w:szCs w:val="24"/>
        </w:rPr>
        <w:t>１４日</w:t>
      </w:r>
      <w:r w:rsidR="00A91606" w:rsidRPr="00FF004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E7F0C" w:rsidRPr="00FF0040">
        <w:rPr>
          <w:rFonts w:asciiTheme="majorEastAsia" w:eastAsiaTheme="majorEastAsia" w:hAnsiTheme="majorEastAsia" w:hint="eastAsia"/>
          <w:sz w:val="24"/>
          <w:szCs w:val="24"/>
        </w:rPr>
        <w:t>土</w:t>
      </w:r>
      <w:r w:rsidR="00A91606" w:rsidRPr="00FF004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EE7F0C" w:rsidRPr="00FF0040">
        <w:rPr>
          <w:rFonts w:asciiTheme="majorEastAsia" w:eastAsiaTheme="majorEastAsia" w:hAnsiTheme="majorEastAsia" w:hint="eastAsia"/>
          <w:sz w:val="24"/>
          <w:szCs w:val="24"/>
        </w:rPr>
        <w:t>１３</w:t>
      </w:r>
      <w:r w:rsidR="006B01A0" w:rsidRPr="00FF0040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F63FE9" w:rsidRPr="00FF0040">
        <w:rPr>
          <w:rFonts w:asciiTheme="majorEastAsia" w:eastAsiaTheme="majorEastAsia" w:hAnsiTheme="majorEastAsia" w:hint="eastAsia"/>
          <w:sz w:val="24"/>
          <w:szCs w:val="24"/>
        </w:rPr>
        <w:t>１５</w:t>
      </w:r>
      <w:r w:rsidR="006B01A0" w:rsidRPr="00FF0040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EE7F0C" w:rsidRPr="00FF0040">
        <w:rPr>
          <w:rFonts w:asciiTheme="majorEastAsia" w:eastAsiaTheme="majorEastAsia" w:hAnsiTheme="majorEastAsia" w:hint="eastAsia"/>
          <w:sz w:val="24"/>
          <w:szCs w:val="24"/>
        </w:rPr>
        <w:t>１７</w:t>
      </w:r>
      <w:r w:rsidR="006B01A0" w:rsidRPr="00FF0040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EE7F0C" w:rsidRPr="00FF0040">
        <w:rPr>
          <w:rFonts w:asciiTheme="majorEastAsia" w:eastAsiaTheme="majorEastAsia" w:hAnsiTheme="majorEastAsia" w:hint="eastAsia"/>
          <w:sz w:val="24"/>
          <w:szCs w:val="24"/>
        </w:rPr>
        <w:t>００</w:t>
      </w:r>
      <w:r w:rsidR="00D905D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63FE9" w:rsidRPr="00FF00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3766A7B" w14:textId="589C78F5" w:rsidR="007570C9" w:rsidRPr="00FF0040" w:rsidRDefault="007570C9" w:rsidP="00DC3D79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FF0040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C35ED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FF0040">
        <w:rPr>
          <w:rFonts w:asciiTheme="majorEastAsia" w:eastAsiaTheme="majorEastAsia" w:hAnsiTheme="majorEastAsia" w:hint="eastAsia"/>
          <w:sz w:val="24"/>
          <w:szCs w:val="24"/>
        </w:rPr>
        <w:t>会　場</w:t>
      </w:r>
      <w:bookmarkStart w:id="3" w:name="_Hlk489880312"/>
      <w:bookmarkStart w:id="4" w:name="_Hlk19298271"/>
      <w:r w:rsidRPr="00FF00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E7F0C" w:rsidRPr="00FF0040">
        <w:rPr>
          <w:rFonts w:asciiTheme="majorEastAsia" w:eastAsiaTheme="majorEastAsia" w:hAnsiTheme="majorEastAsia"/>
          <w:sz w:val="24"/>
          <w:szCs w:val="24"/>
        </w:rPr>
        <w:t>埼玉会館</w:t>
      </w:r>
      <w:r w:rsidR="00D905D0">
        <w:rPr>
          <w:rFonts w:asciiTheme="majorEastAsia" w:eastAsiaTheme="majorEastAsia" w:hAnsiTheme="majorEastAsia" w:hint="eastAsia"/>
          <w:sz w:val="24"/>
          <w:szCs w:val="24"/>
        </w:rPr>
        <w:t>３C</w:t>
      </w:r>
      <w:r w:rsidR="005047CD" w:rsidRPr="00FF0040">
        <w:rPr>
          <w:rFonts w:asciiTheme="majorEastAsia" w:eastAsiaTheme="majorEastAsia" w:hAnsiTheme="majorEastAsia" w:hint="eastAsia"/>
          <w:sz w:val="24"/>
          <w:szCs w:val="24"/>
        </w:rPr>
        <w:t>会議室</w:t>
      </w:r>
    </w:p>
    <w:bookmarkEnd w:id="3"/>
    <w:p w14:paraId="34DA2169" w14:textId="7AD20C2B" w:rsidR="006F5B83" w:rsidRPr="00FF0040" w:rsidRDefault="007570C9" w:rsidP="00FD160C">
      <w:pPr>
        <w:spacing w:line="360" w:lineRule="exact"/>
        <w:ind w:left="1440" w:hangingChars="600" w:hanging="1440"/>
        <w:jc w:val="left"/>
        <w:rPr>
          <w:rFonts w:asciiTheme="majorEastAsia" w:eastAsiaTheme="majorEastAsia" w:hAnsiTheme="majorEastAsia"/>
          <w:sz w:val="24"/>
          <w:szCs w:val="24"/>
        </w:rPr>
      </w:pPr>
      <w:r w:rsidRPr="00FF004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C35ED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6F5B83" w:rsidRPr="00FF0040">
        <w:rPr>
          <w:rFonts w:asciiTheme="majorEastAsia" w:eastAsiaTheme="majorEastAsia" w:hAnsiTheme="majorEastAsia" w:hint="eastAsia"/>
          <w:sz w:val="24"/>
          <w:szCs w:val="24"/>
        </w:rPr>
        <w:t>対象者</w:t>
      </w:r>
      <w:r w:rsidRPr="00FF00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F5B83" w:rsidRPr="00FF0040">
        <w:rPr>
          <w:rFonts w:asciiTheme="majorEastAsia" w:eastAsiaTheme="majorEastAsia" w:hAnsiTheme="majorEastAsia" w:hint="eastAsia"/>
          <w:sz w:val="24"/>
          <w:szCs w:val="24"/>
        </w:rPr>
        <w:t>児童相談所、児童福祉関係職員、スクールソーシャルワーカー、精神保健福祉に従事する方、子ども</w:t>
      </w:r>
      <w:r w:rsidRPr="00FF0040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84346D" w:rsidRPr="00FF0040">
        <w:rPr>
          <w:rFonts w:asciiTheme="majorEastAsia" w:eastAsiaTheme="majorEastAsia" w:hAnsiTheme="majorEastAsia" w:hint="eastAsia"/>
          <w:sz w:val="24"/>
          <w:szCs w:val="24"/>
        </w:rPr>
        <w:t>関連する</w:t>
      </w:r>
      <w:r w:rsidR="006F5B83" w:rsidRPr="00FF0040">
        <w:rPr>
          <w:rFonts w:asciiTheme="majorEastAsia" w:eastAsiaTheme="majorEastAsia" w:hAnsiTheme="majorEastAsia" w:hint="eastAsia"/>
          <w:sz w:val="24"/>
          <w:szCs w:val="24"/>
        </w:rPr>
        <w:t>精神医療</w:t>
      </w:r>
      <w:r w:rsidR="007A3EC3" w:rsidRPr="00FF0040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F5B83" w:rsidRPr="00FF0040">
        <w:rPr>
          <w:rFonts w:asciiTheme="majorEastAsia" w:eastAsiaTheme="majorEastAsia" w:hAnsiTheme="majorEastAsia" w:hint="eastAsia"/>
          <w:sz w:val="24"/>
          <w:szCs w:val="24"/>
        </w:rPr>
        <w:t>に関心</w:t>
      </w:r>
      <w:r w:rsidR="0084346D" w:rsidRPr="00FF0040">
        <w:rPr>
          <w:rFonts w:asciiTheme="majorEastAsia" w:eastAsiaTheme="majorEastAsia" w:hAnsiTheme="majorEastAsia" w:hint="eastAsia"/>
          <w:sz w:val="24"/>
          <w:szCs w:val="24"/>
        </w:rPr>
        <w:t>のある</w:t>
      </w:r>
      <w:r w:rsidR="006F5B83" w:rsidRPr="00FF0040">
        <w:rPr>
          <w:rFonts w:asciiTheme="majorEastAsia" w:eastAsiaTheme="majorEastAsia" w:hAnsiTheme="majorEastAsia" w:hint="eastAsia"/>
          <w:sz w:val="24"/>
          <w:szCs w:val="24"/>
        </w:rPr>
        <w:t xml:space="preserve">方　　　　　　</w:t>
      </w:r>
    </w:p>
    <w:bookmarkEnd w:id="4"/>
    <w:p w14:paraId="5C54717C" w14:textId="46B64CD6" w:rsidR="007570C9" w:rsidRPr="00FF0040" w:rsidRDefault="007570C9" w:rsidP="00DC3D79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FF0040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C35ED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3E027B" w:rsidRPr="00FF0040">
        <w:rPr>
          <w:rFonts w:asciiTheme="majorEastAsia" w:eastAsiaTheme="majorEastAsia" w:hAnsiTheme="majorEastAsia" w:hint="eastAsia"/>
          <w:sz w:val="24"/>
          <w:szCs w:val="24"/>
        </w:rPr>
        <w:t>参加費</w:t>
      </w:r>
      <w:r w:rsidR="006A3CB7" w:rsidRPr="00FF00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946C2" w:rsidRPr="00FF0040">
        <w:rPr>
          <w:rFonts w:asciiTheme="majorEastAsia" w:eastAsiaTheme="majorEastAsia" w:hAnsiTheme="majorEastAsia" w:hint="eastAsia"/>
          <w:sz w:val="24"/>
          <w:szCs w:val="24"/>
        </w:rPr>
        <w:t>２０００円</w:t>
      </w:r>
      <w:r w:rsidRPr="00FF0040">
        <w:rPr>
          <w:rFonts w:asciiTheme="majorEastAsia" w:eastAsiaTheme="majorEastAsia" w:hAnsiTheme="majorEastAsia" w:hint="eastAsia"/>
          <w:sz w:val="24"/>
          <w:szCs w:val="24"/>
        </w:rPr>
        <w:t>（当日受付にてお払いください）</w:t>
      </w:r>
    </w:p>
    <w:p w14:paraId="54EF0296" w14:textId="6EA05A47" w:rsidR="00CF535A" w:rsidRPr="00FF0040" w:rsidRDefault="008C5D95" w:rsidP="00DC3D79">
      <w:pPr>
        <w:spacing w:line="360" w:lineRule="exact"/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FF0040">
        <w:rPr>
          <w:rFonts w:asciiTheme="majorEastAsia" w:eastAsiaTheme="majorEastAsia" w:hAnsiTheme="majorEastAsia" w:hint="eastAsia"/>
          <w:sz w:val="24"/>
          <w:szCs w:val="24"/>
        </w:rPr>
        <w:t>埼玉県社会福祉士会・埼玉県精神保健福祉士協会</w:t>
      </w:r>
      <w:r w:rsidR="00CD3DC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2553C" w:rsidRPr="00FF0040">
        <w:rPr>
          <w:rFonts w:asciiTheme="majorEastAsia" w:eastAsiaTheme="majorEastAsia" w:hAnsiTheme="majorEastAsia" w:hint="eastAsia"/>
          <w:sz w:val="24"/>
          <w:szCs w:val="24"/>
        </w:rPr>
        <w:t>会員</w:t>
      </w:r>
      <w:r w:rsidR="00272A88" w:rsidRPr="00FF0040">
        <w:rPr>
          <w:rFonts w:asciiTheme="majorEastAsia" w:eastAsiaTheme="majorEastAsia" w:hAnsiTheme="majorEastAsia" w:hint="eastAsia"/>
          <w:sz w:val="24"/>
          <w:szCs w:val="24"/>
        </w:rPr>
        <w:t>１５００</w:t>
      </w:r>
      <w:r w:rsidR="0012553C" w:rsidRPr="00FF0040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14:paraId="535E8EF8" w14:textId="6868B56A" w:rsidR="00374850" w:rsidRDefault="007570C9" w:rsidP="00DC3D79">
      <w:pPr>
        <w:spacing w:line="360" w:lineRule="exact"/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  <w:r w:rsidRPr="00FF0040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3C35ED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3E027B" w:rsidRPr="00FF0040">
        <w:rPr>
          <w:rFonts w:asciiTheme="majorEastAsia" w:eastAsiaTheme="majorEastAsia" w:hAnsiTheme="majorEastAsia" w:hint="eastAsia"/>
          <w:sz w:val="24"/>
          <w:szCs w:val="24"/>
        </w:rPr>
        <w:t>定</w:t>
      </w:r>
      <w:r w:rsidRPr="00FF00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E027B" w:rsidRPr="00FF0040">
        <w:rPr>
          <w:rFonts w:asciiTheme="majorEastAsia" w:eastAsiaTheme="majorEastAsia" w:hAnsiTheme="majorEastAsia" w:hint="eastAsia"/>
          <w:sz w:val="24"/>
          <w:szCs w:val="24"/>
        </w:rPr>
        <w:t>員</w:t>
      </w:r>
      <w:r w:rsidR="00A91606" w:rsidRPr="00FF004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047CD" w:rsidRPr="00FF0040">
        <w:rPr>
          <w:rFonts w:asciiTheme="majorEastAsia" w:eastAsiaTheme="majorEastAsia" w:hAnsiTheme="majorEastAsia" w:hint="eastAsia"/>
          <w:sz w:val="24"/>
          <w:szCs w:val="24"/>
        </w:rPr>
        <w:t>１００</w:t>
      </w:r>
      <w:r w:rsidR="00521AD8" w:rsidRPr="00FF0040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05125E" w:rsidRPr="00FF0040">
        <w:rPr>
          <w:rFonts w:asciiTheme="majorEastAsia" w:eastAsiaTheme="majorEastAsia" w:hAnsiTheme="majorEastAsia" w:hint="eastAsia"/>
          <w:sz w:val="24"/>
          <w:szCs w:val="24"/>
        </w:rPr>
        <w:t>（先着順）</w:t>
      </w:r>
      <w:r w:rsidR="00374850" w:rsidRPr="00FF0040">
        <w:rPr>
          <w:rFonts w:asciiTheme="majorEastAsia" w:eastAsiaTheme="majorEastAsia" w:hAnsiTheme="majorEastAsia" w:hint="eastAsia"/>
          <w:sz w:val="24"/>
          <w:szCs w:val="24"/>
        </w:rPr>
        <w:t>定員になり次第締め切ります。</w:t>
      </w:r>
    </w:p>
    <w:p w14:paraId="39504D1C" w14:textId="59406933" w:rsidR="00C06621" w:rsidRPr="00FF0040" w:rsidRDefault="00C06621" w:rsidP="00C06621">
      <w:pPr>
        <w:spacing w:line="200" w:lineRule="exact"/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</w:p>
    <w:p w14:paraId="78324ED7" w14:textId="149C0585" w:rsidR="00FD160C" w:rsidRPr="00FF0040" w:rsidRDefault="00005617" w:rsidP="00DC3D79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FF0040">
        <w:rPr>
          <w:rFonts w:asciiTheme="majorEastAsia" w:eastAsiaTheme="majorEastAsia" w:hAnsiTheme="majorEastAsia" w:hint="eastAsia"/>
          <w:sz w:val="24"/>
          <w:szCs w:val="24"/>
        </w:rPr>
        <w:t>〈研修プログラム〉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FD160C" w:rsidRPr="00FF0040" w14:paraId="05F7F52F" w14:textId="77777777" w:rsidTr="00FF0040">
        <w:tc>
          <w:tcPr>
            <w:tcW w:w="1980" w:type="dxa"/>
          </w:tcPr>
          <w:p w14:paraId="0CA57ECC" w14:textId="568F374B" w:rsidR="00FD160C" w:rsidRPr="00FF0040" w:rsidRDefault="00005617" w:rsidP="00FF004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間</w:t>
            </w:r>
          </w:p>
        </w:tc>
        <w:tc>
          <w:tcPr>
            <w:tcW w:w="7762" w:type="dxa"/>
          </w:tcPr>
          <w:p w14:paraId="43FE1853" w14:textId="6690BB0C" w:rsidR="00FD160C" w:rsidRPr="00FF0040" w:rsidRDefault="00005617" w:rsidP="00FF004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内</w:t>
            </w:r>
            <w:r w:rsid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容</w:t>
            </w:r>
          </w:p>
        </w:tc>
      </w:tr>
      <w:tr w:rsidR="00FD160C" w:rsidRPr="00FF0040" w14:paraId="0DF422E4" w14:textId="77777777" w:rsidTr="00FF0040">
        <w:tc>
          <w:tcPr>
            <w:tcW w:w="1980" w:type="dxa"/>
          </w:tcPr>
          <w:p w14:paraId="1485B510" w14:textId="6B43F0F5" w:rsidR="00FD160C" w:rsidRPr="00FF0040" w:rsidRDefault="00005617" w:rsidP="00DC3D79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13：00～13：15</w:t>
            </w:r>
          </w:p>
        </w:tc>
        <w:tc>
          <w:tcPr>
            <w:tcW w:w="7762" w:type="dxa"/>
          </w:tcPr>
          <w:p w14:paraId="687FE7FF" w14:textId="6A3E089E" w:rsidR="00FD160C" w:rsidRPr="00FF0040" w:rsidRDefault="00005617" w:rsidP="00DC3D79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</w:t>
            </w:r>
          </w:p>
        </w:tc>
      </w:tr>
      <w:tr w:rsidR="00FD160C" w:rsidRPr="00FF0040" w14:paraId="7CC33FA2" w14:textId="77777777" w:rsidTr="00FF0040">
        <w:tc>
          <w:tcPr>
            <w:tcW w:w="1980" w:type="dxa"/>
          </w:tcPr>
          <w:p w14:paraId="69EB44F7" w14:textId="46BFDEB3" w:rsidR="00FD160C" w:rsidRPr="00FF0040" w:rsidRDefault="00005617" w:rsidP="00DC3D79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13：15～15：00</w:t>
            </w:r>
          </w:p>
        </w:tc>
        <w:tc>
          <w:tcPr>
            <w:tcW w:w="7762" w:type="dxa"/>
          </w:tcPr>
          <w:p w14:paraId="15EE3141" w14:textId="7E33D1ED" w:rsidR="00005617" w:rsidRPr="00FF0040" w:rsidRDefault="00005617" w:rsidP="00005617">
            <w:pPr>
              <w:spacing w:line="360" w:lineRule="exact"/>
              <w:ind w:left="720" w:hangingChars="300" w:hanging="720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講演「</w:t>
            </w:r>
            <w:r w:rsidRPr="00FF004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困難な家族</w:t>
            </w:r>
            <w:r w:rsidR="00014326" w:rsidRPr="00FF004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状況・</w:t>
            </w:r>
            <w:r w:rsidRPr="00FF004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危機状況に暮らす子どもと</w:t>
            </w:r>
            <w:r w:rsidR="00FF004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家族</w:t>
            </w:r>
            <w:r w:rsidRPr="00FF004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への支援」</w:t>
            </w:r>
          </w:p>
          <w:p w14:paraId="6DE457DD" w14:textId="77BA7AB6" w:rsidR="00005617" w:rsidRPr="00FF0040" w:rsidRDefault="00005617" w:rsidP="00FF0040">
            <w:pPr>
              <w:spacing w:line="360" w:lineRule="exact"/>
              <w:ind w:firstLineChars="300" w:firstLine="723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F004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～子どものこころの発達と精神科医療の視点から～</w:t>
            </w:r>
          </w:p>
          <w:p w14:paraId="01C1A428" w14:textId="7E85D6E4" w:rsidR="00FD160C" w:rsidRPr="00FF0040" w:rsidRDefault="00005617" w:rsidP="00014326">
            <w:pPr>
              <w:spacing w:line="360" w:lineRule="exact"/>
              <w:ind w:left="720" w:hangingChars="300" w:hanging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講師</w:t>
            </w:r>
            <w:r w:rsidR="00014326"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bookmarkStart w:id="5" w:name="_Hlk25120255"/>
            <w:r w:rsidR="00014326"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近藤</w:t>
            </w:r>
            <w:r w:rsidR="00E039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14326"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直司氏</w:t>
            </w:r>
            <w:bookmarkEnd w:id="5"/>
            <w:r w:rsidR="00014326"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大正大学心理学科教授（医師）</w:t>
            </w:r>
          </w:p>
        </w:tc>
      </w:tr>
      <w:tr w:rsidR="00FD160C" w:rsidRPr="00FF0040" w14:paraId="0B7100B4" w14:textId="77777777" w:rsidTr="00FF0040">
        <w:tc>
          <w:tcPr>
            <w:tcW w:w="1980" w:type="dxa"/>
          </w:tcPr>
          <w:p w14:paraId="696D3764" w14:textId="2FDE7A70" w:rsidR="00FD160C" w:rsidRPr="00FF0040" w:rsidRDefault="00005617" w:rsidP="00DC3D79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15：15～17：00</w:t>
            </w:r>
          </w:p>
        </w:tc>
        <w:tc>
          <w:tcPr>
            <w:tcW w:w="7762" w:type="dxa"/>
          </w:tcPr>
          <w:p w14:paraId="54A02973" w14:textId="0E890FD1" w:rsidR="00FD160C" w:rsidRPr="00FF0040" w:rsidRDefault="00005617" w:rsidP="00DC3D79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実践報告</w:t>
            </w:r>
          </w:p>
          <w:p w14:paraId="0FBBB942" w14:textId="6D523B50" w:rsidR="00014326" w:rsidRPr="00FF0040" w:rsidRDefault="00014326" w:rsidP="000D62D0">
            <w:pPr>
              <w:ind w:firstLineChars="250" w:firstLine="6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島</w:t>
            </w:r>
            <w:r w:rsidR="00E039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留美子氏</w:t>
            </w:r>
            <w:r w:rsidR="005D7B8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（埼玉県スクールソーシャルワーカー）</w:t>
            </w:r>
          </w:p>
          <w:p w14:paraId="4CC5F950" w14:textId="77777777" w:rsidR="000D62D0" w:rsidRDefault="00014326" w:rsidP="000D62D0">
            <w:pPr>
              <w:ind w:firstLineChars="250" w:firstLine="6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長井</w:t>
            </w:r>
            <w:r w:rsidR="00E039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5D7B80">
              <w:rPr>
                <w:rFonts w:asciiTheme="majorEastAsia" w:eastAsiaTheme="majorEastAsia" w:hAnsiTheme="majorEastAsia" w:hint="eastAsia"/>
                <w:sz w:val="24"/>
                <w:szCs w:val="24"/>
              </w:rPr>
              <w:t>さと美氏</w:t>
            </w: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（北本市地域包括支援センター</w:t>
            </w:r>
            <w:r w:rsidR="000C4634">
              <w:rPr>
                <w:rFonts w:asciiTheme="majorEastAsia" w:eastAsiaTheme="majorEastAsia" w:hAnsiTheme="majorEastAsia" w:hint="eastAsia"/>
                <w:sz w:val="24"/>
                <w:szCs w:val="24"/>
              </w:rPr>
              <w:t>東センター</w:t>
            </w: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634FDF21" w14:textId="31600C55" w:rsidR="000D62D0" w:rsidRDefault="000D62D0" w:rsidP="000D62D0">
            <w:pPr>
              <w:ind w:firstLineChars="250" w:firstLine="6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天野　庸子</w:t>
            </w:r>
            <w:r w:rsidR="00014326"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14326"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03983">
              <w:rPr>
                <w:rFonts w:asciiTheme="majorEastAsia" w:eastAsiaTheme="majorEastAsia" w:hAnsiTheme="majorEastAsia" w:hint="eastAsia"/>
                <w:sz w:val="24"/>
                <w:szCs w:val="24"/>
              </w:rPr>
              <w:t>埼玉県</w:t>
            </w:r>
            <w:r w:rsidR="00014326"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精神保健福祉士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協会</w:t>
            </w:r>
          </w:p>
          <w:p w14:paraId="47C591D0" w14:textId="67B6C5D5" w:rsidR="00014326" w:rsidRPr="00FF0040" w:rsidRDefault="000D62D0" w:rsidP="000D62D0">
            <w:pPr>
              <w:ind w:leftChars="850" w:left="1785" w:firstLineChars="600" w:firstLine="14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スクールソーシャルワーク委員会</w:t>
            </w:r>
            <w:r w:rsidR="00014326"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7F9DEC16" w14:textId="641435DB" w:rsidR="00014326" w:rsidRPr="00FF0040" w:rsidRDefault="00014326" w:rsidP="000D62D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コーディネーター　</w:t>
            </w:r>
          </w:p>
          <w:p w14:paraId="1DF2ECBE" w14:textId="02381800" w:rsidR="00014326" w:rsidRPr="00FF0040" w:rsidRDefault="00F40CF4" w:rsidP="000D62D0">
            <w:pPr>
              <w:spacing w:line="360" w:lineRule="exact"/>
              <w:ind w:firstLineChars="250" w:firstLine="6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5D0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5948DB8E" wp14:editId="488F2576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178435</wp:posOffset>
                      </wp:positionV>
                      <wp:extent cx="4000500" cy="561975"/>
                      <wp:effectExtent l="0" t="0" r="0" b="9525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DB24C" w14:textId="7E6E66C4" w:rsidR="00AE5D04" w:rsidRDefault="00F40CF4" w:rsidP="00AE5D04">
                                  <w:pPr>
                                    <w:ind w:firstLineChars="100" w:firstLine="210"/>
                                  </w:pPr>
                                  <w:r w:rsidRPr="00F40CF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0DED48" wp14:editId="53508840">
                                        <wp:extent cx="3260725" cy="266687"/>
                                        <wp:effectExtent l="0" t="0" r="0" b="635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75227" cy="2760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5948DB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57.5pt;margin-top:14.05pt;width:315pt;height:44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" stroked="f">
                      <v:textbox>
                        <w:txbxContent>
                          <w:p w14:paraId="78ADB24C" w14:textId="7E6E66C4" w:rsidR="00AE5D04" w:rsidRDefault="00F40CF4" w:rsidP="00AE5D04">
                            <w:pPr>
                              <w:ind w:firstLineChars="100" w:firstLine="210"/>
                            </w:pPr>
                            <w:bookmarkStart w:id="6" w:name="_GoBack"/>
                            <w:r w:rsidRPr="00F40CF4">
                              <w:drawing>
                                <wp:inline distT="0" distB="0" distL="0" distR="0" wp14:anchorId="490DED48" wp14:editId="53508840">
                                  <wp:extent cx="3260725" cy="266687"/>
                                  <wp:effectExtent l="0" t="0" r="0" b="63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5227" cy="2760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4326"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坪内</w:t>
            </w:r>
            <w:r w:rsidR="00E0398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14326"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千明氏</w:t>
            </w:r>
            <w:r w:rsidR="000D62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014326" w:rsidRPr="00FF0040">
              <w:rPr>
                <w:rFonts w:asciiTheme="majorEastAsia" w:eastAsiaTheme="majorEastAsia" w:hAnsiTheme="majorEastAsia" w:hint="eastAsia"/>
                <w:sz w:val="24"/>
                <w:szCs w:val="24"/>
              </w:rPr>
              <w:t>（東洋英和女学院大学教授）</w:t>
            </w:r>
          </w:p>
        </w:tc>
      </w:tr>
    </w:tbl>
    <w:p w14:paraId="70574E4A" w14:textId="2E0F0A6A" w:rsidR="00C06621" w:rsidRDefault="00C06621" w:rsidP="00C06621">
      <w:pPr>
        <w:spacing w:line="12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307826" w14:textId="44CE93E6" w:rsidR="00D74E2E" w:rsidRDefault="00014326" w:rsidP="00D74E2E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1E42EE">
        <w:rPr>
          <w:rFonts w:asciiTheme="majorEastAsia" w:eastAsiaTheme="majorEastAsia" w:hAnsiTheme="majorEastAsia" w:hint="eastAsia"/>
          <w:sz w:val="24"/>
          <w:szCs w:val="24"/>
        </w:rPr>
        <w:t>講師</w:t>
      </w:r>
      <w:r w:rsidRPr="001E42EE">
        <w:rPr>
          <w:rFonts w:ascii="ＭＳ ゴシック" w:eastAsia="ＭＳ ゴシック" w:hAnsi="ＭＳ ゴシック" w:hint="eastAsia"/>
          <w:sz w:val="24"/>
          <w:szCs w:val="24"/>
        </w:rPr>
        <w:t>プロフィール；</w:t>
      </w:r>
      <w:r w:rsidR="00457D01" w:rsidRPr="001E42EE">
        <w:rPr>
          <w:rFonts w:asciiTheme="majorEastAsia" w:eastAsiaTheme="majorEastAsia" w:hAnsiTheme="majorEastAsia" w:hint="eastAsia"/>
          <w:sz w:val="24"/>
          <w:szCs w:val="24"/>
        </w:rPr>
        <w:t>近藤</w:t>
      </w:r>
      <w:r w:rsidR="00E03983" w:rsidRPr="001E42E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57D01" w:rsidRPr="001E42EE">
        <w:rPr>
          <w:rFonts w:asciiTheme="majorEastAsia" w:eastAsiaTheme="majorEastAsia" w:hAnsiTheme="majorEastAsia" w:hint="eastAsia"/>
          <w:sz w:val="24"/>
          <w:szCs w:val="24"/>
        </w:rPr>
        <w:t xml:space="preserve">直司氏　</w:t>
      </w:r>
    </w:p>
    <w:p w14:paraId="5FEA0A1F" w14:textId="77777777" w:rsidR="00AE5D04" w:rsidRDefault="00AE5D04" w:rsidP="00AE5D04">
      <w:pPr>
        <w:spacing w:line="12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B9A2A2B" w14:textId="1B63B6E5" w:rsidR="00034116" w:rsidRDefault="007B4990" w:rsidP="00772228">
      <w:pPr>
        <w:spacing w:line="320" w:lineRule="exact"/>
        <w:ind w:leftChars="200" w:left="420" w:firstLineChars="200" w:firstLine="400"/>
        <w:jc w:val="left"/>
        <w:rPr>
          <w:rFonts w:eastAsia="ＭＳ Ｐゴシック" w:cs="Arial"/>
          <w:sz w:val="20"/>
          <w:szCs w:val="20"/>
        </w:rPr>
      </w:pPr>
      <w:r w:rsidRPr="008B2638">
        <w:rPr>
          <w:rFonts w:eastAsia="ＭＳ Ｐゴシック"/>
          <w:sz w:val="20"/>
          <w:szCs w:val="20"/>
        </w:rPr>
        <w:t>山梨県立精神保健福祉センター所長</w:t>
      </w:r>
      <w:r w:rsidR="001541BA" w:rsidRPr="008B2638">
        <w:rPr>
          <w:rFonts w:eastAsia="ＭＳ Ｐゴシック"/>
          <w:sz w:val="20"/>
          <w:szCs w:val="20"/>
        </w:rPr>
        <w:t>、</w:t>
      </w:r>
      <w:r w:rsidRPr="008B2638">
        <w:rPr>
          <w:rFonts w:eastAsia="ＭＳ Ｐゴシック"/>
          <w:sz w:val="20"/>
          <w:szCs w:val="20"/>
        </w:rPr>
        <w:t>山梨県都留児童相談所長</w:t>
      </w:r>
      <w:r w:rsidR="00D905D0" w:rsidRPr="008B2638">
        <w:rPr>
          <w:rFonts w:eastAsia="ＭＳ Ｐゴシック"/>
          <w:sz w:val="20"/>
          <w:szCs w:val="20"/>
        </w:rPr>
        <w:t>、</w:t>
      </w:r>
      <w:hyperlink r:id="rId14" w:tooltip="東京都立小児総合医療センター" w:history="1">
        <w:r w:rsidR="00D378C4" w:rsidRPr="008B2638">
          <w:rPr>
            <w:rFonts w:eastAsia="ＭＳ Ｐゴシック" w:cs="Arial"/>
            <w:sz w:val="20"/>
            <w:szCs w:val="20"/>
          </w:rPr>
          <w:t>東京都立小児総合医療センター</w:t>
        </w:r>
      </w:hyperlink>
    </w:p>
    <w:p w14:paraId="2E2DBD9F" w14:textId="77777777" w:rsidR="00034116" w:rsidRDefault="00D378C4" w:rsidP="008B2638">
      <w:pPr>
        <w:spacing w:line="320" w:lineRule="exact"/>
        <w:ind w:leftChars="200" w:left="420" w:firstLineChars="100" w:firstLine="200"/>
        <w:jc w:val="left"/>
        <w:rPr>
          <w:rFonts w:eastAsia="ＭＳ Ｐゴシック"/>
          <w:sz w:val="20"/>
          <w:szCs w:val="20"/>
        </w:rPr>
      </w:pPr>
      <w:r w:rsidRPr="008B2638">
        <w:rPr>
          <w:rFonts w:eastAsia="ＭＳ Ｐゴシック" w:cs="Arial"/>
          <w:color w:val="222222"/>
          <w:sz w:val="20"/>
          <w:szCs w:val="20"/>
          <w:shd w:val="clear" w:color="auto" w:fill="FFFFFF"/>
        </w:rPr>
        <w:t>児童・思春期精神科部長</w:t>
      </w:r>
      <w:r w:rsidR="00FF0040" w:rsidRPr="008B2638">
        <w:rPr>
          <w:rFonts w:eastAsia="ＭＳ Ｐゴシック"/>
          <w:sz w:val="20"/>
          <w:szCs w:val="20"/>
        </w:rPr>
        <w:t>等を</w:t>
      </w:r>
      <w:r w:rsidR="007B4990" w:rsidRPr="008B2638">
        <w:rPr>
          <w:rFonts w:eastAsia="ＭＳ Ｐゴシック"/>
          <w:sz w:val="20"/>
          <w:szCs w:val="20"/>
        </w:rPr>
        <w:t>経て現職。</w:t>
      </w:r>
      <w:r w:rsidR="006974D4" w:rsidRPr="008B2638">
        <w:rPr>
          <w:rFonts w:eastAsia="ＭＳ Ｐゴシック"/>
          <w:sz w:val="20"/>
          <w:szCs w:val="20"/>
        </w:rPr>
        <w:t>著書</w:t>
      </w:r>
      <w:r w:rsidR="00B26311" w:rsidRPr="008B2638">
        <w:rPr>
          <w:rFonts w:eastAsia="ＭＳ Ｐゴシック"/>
          <w:sz w:val="20"/>
          <w:szCs w:val="20"/>
        </w:rPr>
        <w:t>「医療・保健・福祉・心理専門職のためのアセスメント技</w:t>
      </w:r>
    </w:p>
    <w:p w14:paraId="725AC655" w14:textId="77777777" w:rsidR="00034116" w:rsidRDefault="00B26311" w:rsidP="008B2638">
      <w:pPr>
        <w:spacing w:line="320" w:lineRule="exact"/>
        <w:ind w:leftChars="200" w:left="420" w:firstLineChars="100" w:firstLine="200"/>
        <w:jc w:val="left"/>
        <w:rPr>
          <w:rFonts w:eastAsia="ＭＳ Ｐゴシック" w:cs="Arial"/>
          <w:sz w:val="20"/>
          <w:szCs w:val="20"/>
        </w:rPr>
      </w:pPr>
      <w:r w:rsidRPr="008B2638">
        <w:rPr>
          <w:rFonts w:eastAsia="ＭＳ Ｐゴシック"/>
          <w:sz w:val="20"/>
          <w:szCs w:val="20"/>
        </w:rPr>
        <w:t>術を高めるハ</w:t>
      </w:r>
      <w:r w:rsidRPr="008B2638">
        <w:rPr>
          <w:rFonts w:eastAsia="ＭＳ Ｐゴシック" w:cs="Arial"/>
          <w:sz w:val="20"/>
          <w:szCs w:val="20"/>
        </w:rPr>
        <w:t>ンドブック」「</w:t>
      </w:r>
      <w:hyperlink r:id="rId15" w:tgtFrame="_blank" w:history="1">
        <w:r w:rsidRPr="008B2638">
          <w:rPr>
            <w:rFonts w:eastAsia="ＭＳ Ｐゴシック" w:cs="Arial"/>
            <w:sz w:val="20"/>
            <w:szCs w:val="20"/>
          </w:rPr>
          <w:t>ひきこもりケースの家族援助</w:t>
        </w:r>
        <w:r w:rsidRPr="008B2638">
          <w:rPr>
            <w:rFonts w:eastAsia="ＭＳ Ｐゴシック" w:cs="Arial"/>
            <w:sz w:val="20"/>
            <w:szCs w:val="20"/>
          </w:rPr>
          <w:t>―</w:t>
        </w:r>
        <w:r w:rsidRPr="008B2638">
          <w:rPr>
            <w:rFonts w:eastAsia="ＭＳ Ｐゴシック" w:cs="Arial"/>
            <w:sz w:val="20"/>
            <w:szCs w:val="20"/>
          </w:rPr>
          <w:t>相談・治療・予防」</w:t>
        </w:r>
      </w:hyperlink>
      <w:r w:rsidR="003905E5" w:rsidRPr="008B2638">
        <w:rPr>
          <w:rFonts w:eastAsia="ＭＳ Ｐゴシック" w:cs="Arial"/>
          <w:sz w:val="20"/>
          <w:szCs w:val="20"/>
        </w:rPr>
        <w:t>「こころの医学入門</w:t>
      </w:r>
      <w:r w:rsidR="003905E5" w:rsidRPr="008B2638">
        <w:rPr>
          <w:rFonts w:eastAsia="ＭＳ Ｐゴシック" w:cs="Arial"/>
          <w:sz w:val="20"/>
          <w:szCs w:val="20"/>
        </w:rPr>
        <w:t xml:space="preserve"> </w:t>
      </w:r>
      <w:r w:rsidR="003905E5" w:rsidRPr="008B2638">
        <w:rPr>
          <w:rFonts w:eastAsia="ＭＳ Ｐゴシック" w:cs="Arial"/>
          <w:sz w:val="20"/>
          <w:szCs w:val="20"/>
        </w:rPr>
        <w:t>医療・</w:t>
      </w:r>
    </w:p>
    <w:p w14:paraId="4892A85A" w14:textId="77777777" w:rsidR="00034116" w:rsidRDefault="003905E5" w:rsidP="008B2638">
      <w:pPr>
        <w:spacing w:line="320" w:lineRule="exact"/>
        <w:ind w:leftChars="200" w:left="420" w:firstLineChars="100" w:firstLine="200"/>
        <w:jc w:val="left"/>
        <w:rPr>
          <w:rFonts w:eastAsia="ＭＳ Ｐゴシック" w:cs="ＭＳ Ｐゴシック"/>
          <w:kern w:val="0"/>
          <w:sz w:val="20"/>
          <w:szCs w:val="20"/>
        </w:rPr>
      </w:pPr>
      <w:r w:rsidRPr="008B2638">
        <w:rPr>
          <w:rFonts w:eastAsia="ＭＳ Ｐゴシック" w:cs="Arial"/>
          <w:sz w:val="20"/>
          <w:szCs w:val="20"/>
        </w:rPr>
        <w:t>保健・福祉・心理専門職をめざす人のために」</w:t>
      </w:r>
      <w:r w:rsidR="00C06621" w:rsidRPr="008B2638">
        <w:rPr>
          <w:rFonts w:eastAsia="ＭＳ Ｐゴシック" w:cs="ＭＳ Ｐゴシック"/>
          <w:kern w:val="0"/>
          <w:sz w:val="20"/>
          <w:szCs w:val="20"/>
        </w:rPr>
        <w:t>「青年のひきこもり・その後～包括的アセスメントと支援</w:t>
      </w:r>
    </w:p>
    <w:p w14:paraId="731DBC89" w14:textId="77777777" w:rsidR="00034116" w:rsidRDefault="00C06621" w:rsidP="008B2638">
      <w:pPr>
        <w:spacing w:line="320" w:lineRule="exact"/>
        <w:ind w:leftChars="200" w:left="420" w:firstLineChars="100" w:firstLine="200"/>
        <w:jc w:val="left"/>
        <w:rPr>
          <w:rFonts w:eastAsia="ＭＳ Ｐゴシック" w:cs="Arial"/>
          <w:sz w:val="20"/>
          <w:szCs w:val="20"/>
        </w:rPr>
      </w:pPr>
      <w:r w:rsidRPr="008B2638">
        <w:rPr>
          <w:rFonts w:eastAsia="ＭＳ Ｐゴシック" w:cs="ＭＳ Ｐゴシック"/>
          <w:kern w:val="0"/>
          <w:sz w:val="20"/>
          <w:szCs w:val="20"/>
        </w:rPr>
        <w:t>の方法論」、「ひきこもり問題を講義する～専門職の相談支援技術を高めるために」</w:t>
      </w:r>
      <w:r w:rsidRPr="008B2638">
        <w:rPr>
          <w:rFonts w:eastAsia="ＭＳ Ｐゴシック" w:cs="Arial"/>
          <w:sz w:val="20"/>
          <w:szCs w:val="20"/>
        </w:rPr>
        <w:t>他多数。専門職の</w:t>
      </w:r>
    </w:p>
    <w:p w14:paraId="25A52D05" w14:textId="2CE18764" w:rsidR="003C35ED" w:rsidRPr="000D62D0" w:rsidRDefault="00C06621" w:rsidP="000D62D0">
      <w:pPr>
        <w:spacing w:line="320" w:lineRule="exact"/>
        <w:ind w:leftChars="200" w:left="420" w:firstLineChars="100" w:firstLine="200"/>
        <w:jc w:val="left"/>
        <w:rPr>
          <w:rFonts w:eastAsia="ＭＳ Ｐゴシック" w:cs="Arial"/>
          <w:sz w:val="20"/>
          <w:szCs w:val="20"/>
        </w:rPr>
      </w:pPr>
      <w:r w:rsidRPr="008B2638">
        <w:rPr>
          <w:rFonts w:eastAsia="ＭＳ Ｐゴシック" w:cs="Arial"/>
          <w:sz w:val="20"/>
          <w:szCs w:val="20"/>
        </w:rPr>
        <w:t>教育研修等でも幅広く活躍されています。</w:t>
      </w:r>
    </w:p>
    <w:p w14:paraId="3F21DF44" w14:textId="16D7981D" w:rsidR="00D378C4" w:rsidRPr="000F15DF" w:rsidRDefault="005047CD" w:rsidP="000D62D0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FF0040">
        <w:rPr>
          <w:rFonts w:asciiTheme="majorEastAsia" w:eastAsiaTheme="majorEastAsia" w:hAnsiTheme="majorEastAsia" w:hint="eastAsia"/>
          <w:sz w:val="24"/>
          <w:szCs w:val="24"/>
        </w:rPr>
        <w:t>主催</w:t>
      </w:r>
      <w:r w:rsidR="00F50F4D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FF0040">
        <w:rPr>
          <w:rFonts w:asciiTheme="majorEastAsia" w:eastAsiaTheme="majorEastAsia" w:hAnsiTheme="majorEastAsia" w:hint="eastAsia"/>
          <w:sz w:val="24"/>
          <w:szCs w:val="24"/>
        </w:rPr>
        <w:t>公益社団法人埼玉県社会福祉士会</w:t>
      </w:r>
      <w:r w:rsidR="00F50F4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D62D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E286C" w:rsidRPr="00FF004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01C27" w:rsidRPr="00FF0040">
        <w:rPr>
          <w:rFonts w:asciiTheme="majorEastAsia" w:eastAsiaTheme="majorEastAsia" w:hAnsiTheme="majorEastAsia" w:hint="eastAsia"/>
          <w:sz w:val="24"/>
          <w:szCs w:val="24"/>
        </w:rPr>
        <w:t>共催</w:t>
      </w:r>
      <w:r w:rsidR="00F50F4D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0D62D0">
        <w:rPr>
          <w:rFonts w:asciiTheme="majorEastAsia" w:eastAsiaTheme="majorEastAsia" w:hAnsiTheme="majorEastAsia" w:hint="eastAsia"/>
          <w:sz w:val="24"/>
          <w:szCs w:val="24"/>
        </w:rPr>
        <w:t xml:space="preserve">埼玉県精神保健福祉士協会 </w:t>
      </w:r>
    </w:p>
    <w:p w14:paraId="51079609" w14:textId="19F74BC1" w:rsidR="001C28BB" w:rsidRPr="00CF535A" w:rsidRDefault="003925DC" w:rsidP="00CA1FE0">
      <w:pPr>
        <w:rPr>
          <w:rFonts w:ascii="AR丸ゴシック体M" w:eastAsia="AR丸ゴシック体M" w:hAnsi="ＭＳ ゴシック"/>
          <w:b/>
          <w:sz w:val="26"/>
          <w:szCs w:val="26"/>
        </w:rPr>
      </w:pPr>
      <w:r w:rsidRPr="003925DC">
        <w:rPr>
          <w:rFonts w:ascii="AR丸ゴシック体M" w:eastAsia="AR丸ゴシック体M" w:hAnsi="ＭＳ ゴシック" w:hint="eastAsia"/>
          <w:b/>
          <w:sz w:val="26"/>
          <w:szCs w:val="26"/>
        </w:rPr>
        <w:lastRenderedPageBreak/>
        <w:t>子ども家庭支援ソーシャルワーク</w:t>
      </w:r>
      <w:r w:rsidR="001C28BB" w:rsidRPr="00CF535A">
        <w:rPr>
          <w:rFonts w:ascii="AR丸ゴシック体M" w:eastAsia="AR丸ゴシック体M" w:hAnsi="ＭＳ ゴシック" w:hint="eastAsia"/>
          <w:b/>
          <w:sz w:val="26"/>
          <w:szCs w:val="26"/>
        </w:rPr>
        <w:t>研修申込書（FAX048-857-9977）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7087"/>
      </w:tblGrid>
      <w:tr w:rsidR="001C28BB" w:rsidRPr="00F5591E" w14:paraId="0B9494B3" w14:textId="77777777" w:rsidTr="008230C8">
        <w:trPr>
          <w:trHeight w:val="1200"/>
        </w:trPr>
        <w:tc>
          <w:tcPr>
            <w:tcW w:w="2581" w:type="dxa"/>
          </w:tcPr>
          <w:p w14:paraId="6379D3F5" w14:textId="77777777" w:rsidR="00A07F27" w:rsidRDefault="001C28BB" w:rsidP="003C35ED">
            <w:pPr>
              <w:ind w:firstLineChars="100" w:firstLine="280"/>
              <w:rPr>
                <w:rFonts w:ascii="AR丸ゴシック体M" w:eastAsia="AR丸ゴシック体M" w:hAnsi="ＭＳ ゴシック"/>
                <w:sz w:val="28"/>
                <w:szCs w:val="28"/>
              </w:rPr>
            </w:pPr>
            <w:r w:rsidRPr="00F5591E">
              <w:rPr>
                <w:rFonts w:ascii="AR丸ゴシック体M" w:eastAsia="AR丸ゴシック体M" w:hAnsi="ＭＳ ゴシック" w:hint="eastAsia"/>
                <w:sz w:val="28"/>
                <w:szCs w:val="28"/>
              </w:rPr>
              <w:t xml:space="preserve">　</w:t>
            </w:r>
            <w:r w:rsidRPr="00F5591E">
              <w:rPr>
                <w:rFonts w:ascii="AR丸ゴシック体M" w:eastAsia="AR丸ゴシック体M" w:hAnsi="ＭＳ ゴシック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28BB" w:rsidRPr="00F5591E">
                    <w:rPr>
                      <w:rFonts w:ascii="AR丸ゴシック体M" w:eastAsia="AR丸ゴシック体M" w:hAnsi="ＭＳ ゴシック" w:hint="eastAsia"/>
                      <w:sz w:val="14"/>
                      <w:szCs w:val="28"/>
                    </w:rPr>
                    <w:t>フリ</w:t>
                  </w:r>
                </w:rt>
                <w:rubyBase>
                  <w:r w:rsidR="001C28BB" w:rsidRPr="00F5591E">
                    <w:rPr>
                      <w:rFonts w:ascii="AR丸ゴシック体M" w:eastAsia="AR丸ゴシック体M" w:hAnsi="ＭＳ ゴシック"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F5591E">
              <w:rPr>
                <w:rFonts w:ascii="AR丸ゴシック体M" w:eastAsia="AR丸ゴシック体M" w:hAnsi="ＭＳ ゴシック" w:hint="eastAsia"/>
                <w:sz w:val="28"/>
                <w:szCs w:val="28"/>
              </w:rPr>
              <w:t xml:space="preserve">　</w:t>
            </w:r>
            <w:r w:rsidRPr="00F5591E">
              <w:rPr>
                <w:rFonts w:ascii="AR丸ゴシック体M" w:eastAsia="AR丸ゴシック体M" w:hAnsi="ＭＳ ゴシック" w:hint="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C28BB" w:rsidRPr="00F5591E">
                    <w:rPr>
                      <w:rFonts w:ascii="AR丸ゴシック体M" w:eastAsia="AR丸ゴシック体M" w:hAnsi="ＭＳ ゴシック" w:hint="eastAsia"/>
                      <w:sz w:val="14"/>
                      <w:szCs w:val="28"/>
                    </w:rPr>
                    <w:t>ガナ</w:t>
                  </w:r>
                </w:rt>
                <w:rubyBase>
                  <w:r w:rsidR="001C28BB" w:rsidRPr="00F5591E">
                    <w:rPr>
                      <w:rFonts w:ascii="AR丸ゴシック体M" w:eastAsia="AR丸ゴシック体M" w:hAnsi="ＭＳ ゴシック"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  <w:p w14:paraId="2B13A592" w14:textId="17A848FB" w:rsidR="001C28BB" w:rsidRPr="00F5591E" w:rsidRDefault="00A07F27" w:rsidP="008D3046">
            <w:pPr>
              <w:rPr>
                <w:rFonts w:ascii="AR丸ゴシック体M" w:eastAsia="AR丸ゴシック体M" w:hAnsi="ＭＳ ゴシック"/>
                <w:sz w:val="28"/>
                <w:szCs w:val="28"/>
              </w:rPr>
            </w:pPr>
            <w:r w:rsidRPr="00E7750F">
              <w:rPr>
                <w:rFonts w:ascii="AR P丸ゴシック体M" w:eastAsia="AR P丸ゴシック体M" w:hAnsi="ＭＳ ゴシック" w:hint="eastAsia"/>
                <w:sz w:val="16"/>
                <w:szCs w:val="28"/>
              </w:rPr>
              <w:t>該当の方は○を付け</w:t>
            </w:r>
            <w:r>
              <w:rPr>
                <w:rFonts w:ascii="AR P丸ゴシック体M" w:eastAsia="AR P丸ゴシック体M" w:hAnsi="ＭＳ ゴシック" w:hint="eastAsia"/>
                <w:sz w:val="16"/>
                <w:szCs w:val="28"/>
              </w:rPr>
              <w:t>て</w:t>
            </w:r>
            <w:r w:rsidRPr="00E7750F">
              <w:rPr>
                <w:rFonts w:ascii="AR P丸ゴシック体M" w:eastAsia="AR P丸ゴシック体M" w:hAnsi="ＭＳ ゴシック" w:hint="eastAsia"/>
                <w:sz w:val="16"/>
                <w:szCs w:val="28"/>
              </w:rPr>
              <w:t>ください</w:t>
            </w:r>
          </w:p>
        </w:tc>
        <w:tc>
          <w:tcPr>
            <w:tcW w:w="7087" w:type="dxa"/>
            <w:vAlign w:val="bottom"/>
          </w:tcPr>
          <w:p w14:paraId="7AE4B9DD" w14:textId="77777777" w:rsidR="006F5B83" w:rsidRDefault="001C28BB" w:rsidP="008D3046">
            <w:pPr>
              <w:rPr>
                <w:rFonts w:ascii="AR丸ゴシック体M" w:eastAsia="AR丸ゴシック体M" w:hAnsi="ＭＳ ゴシック"/>
                <w:sz w:val="28"/>
              </w:rPr>
            </w:pPr>
            <w:r w:rsidRPr="00F5591E">
              <w:rPr>
                <w:rFonts w:ascii="AR丸ゴシック体M" w:eastAsia="AR丸ゴシック体M" w:hAnsi="ＭＳ ゴシック" w:hint="eastAsia"/>
                <w:sz w:val="28"/>
              </w:rPr>
              <w:t xml:space="preserve">　　　　　　　　　　　　</w:t>
            </w:r>
          </w:p>
          <w:p w14:paraId="2BC3A4C3" w14:textId="475A6B8D" w:rsidR="001C28BB" w:rsidRPr="006F5B83" w:rsidRDefault="00A07F27" w:rsidP="006F5B83">
            <w:pPr>
              <w:rPr>
                <w:rFonts w:ascii="AR丸ゴシック体M" w:eastAsia="AR丸ゴシック体M" w:hAnsi="ＭＳ ゴシック"/>
                <w:sz w:val="28"/>
              </w:rPr>
            </w:pPr>
            <w:r>
              <w:rPr>
                <w:rFonts w:ascii="AR丸ゴシック体M" w:eastAsia="AR丸ゴシック体M" w:hAnsi="ＭＳ ゴシック" w:hint="eastAsia"/>
                <w:sz w:val="20"/>
                <w:szCs w:val="20"/>
              </w:rPr>
              <w:t>・</w:t>
            </w:r>
            <w:bookmarkStart w:id="6" w:name="_Hlk19460516"/>
            <w:r w:rsidR="006F5B83" w:rsidRPr="006F5B83">
              <w:rPr>
                <w:rFonts w:ascii="AR丸ゴシック体M" w:eastAsia="AR丸ゴシック体M" w:hAnsi="ＭＳ ゴシック" w:hint="eastAsia"/>
                <w:sz w:val="20"/>
                <w:szCs w:val="20"/>
              </w:rPr>
              <w:t>埼玉県社会福祉士会</w:t>
            </w:r>
            <w:r>
              <w:rPr>
                <w:rFonts w:ascii="AR丸ゴシック体M" w:eastAsia="AR丸ゴシック体M" w:hAnsi="ＭＳ ゴシック" w:hint="eastAsia"/>
                <w:sz w:val="20"/>
                <w:szCs w:val="20"/>
              </w:rPr>
              <w:t>会員</w:t>
            </w:r>
            <w:r w:rsidR="00F50F4D">
              <w:rPr>
                <w:rFonts w:ascii="AR丸ゴシック体M" w:eastAsia="AR丸ゴシック体M" w:hAnsi="ＭＳ ゴシック" w:hint="eastAsia"/>
                <w:sz w:val="20"/>
                <w:szCs w:val="20"/>
              </w:rPr>
              <w:t xml:space="preserve">（NO　　　</w:t>
            </w:r>
            <w:r w:rsidR="008230C8">
              <w:rPr>
                <w:rFonts w:ascii="AR丸ゴシック体M" w:eastAsia="AR丸ゴシック体M" w:hAnsi="ＭＳ ゴシック" w:hint="eastAsia"/>
                <w:sz w:val="20"/>
                <w:szCs w:val="20"/>
              </w:rPr>
              <w:t xml:space="preserve">　</w:t>
            </w:r>
            <w:r w:rsidR="00F50F4D">
              <w:rPr>
                <w:rFonts w:ascii="AR丸ゴシック体M" w:eastAsia="AR丸ゴシック体M" w:hAnsi="ＭＳ ゴシック" w:hint="eastAsia"/>
                <w:sz w:val="20"/>
                <w:szCs w:val="20"/>
              </w:rPr>
              <w:t xml:space="preserve">　）</w:t>
            </w:r>
            <w:r>
              <w:rPr>
                <w:rFonts w:ascii="AR丸ゴシック体M" w:eastAsia="AR丸ゴシック体M" w:hAnsi="ＭＳ ゴシック" w:hint="eastAsia"/>
                <w:sz w:val="20"/>
                <w:szCs w:val="20"/>
              </w:rPr>
              <w:t>・</w:t>
            </w:r>
            <w:r w:rsidR="006F5B83" w:rsidRPr="006F5B83">
              <w:rPr>
                <w:rFonts w:ascii="AR丸ゴシック体M" w:eastAsia="AR丸ゴシック体M" w:hAnsi="ＭＳ ゴシック" w:hint="eastAsia"/>
                <w:sz w:val="20"/>
                <w:szCs w:val="20"/>
              </w:rPr>
              <w:t>埼玉県精神保健福祉士協会会員</w:t>
            </w:r>
            <w:bookmarkEnd w:id="6"/>
            <w:r w:rsidR="001C28BB" w:rsidRPr="006F5B83">
              <w:rPr>
                <w:rFonts w:ascii="AR丸ゴシック体M" w:eastAsia="AR丸ゴシック体M" w:hAnsi="ＭＳ ゴシック" w:hint="eastAsia"/>
                <w:sz w:val="20"/>
                <w:szCs w:val="20"/>
              </w:rPr>
              <w:t xml:space="preserve">　　　</w:t>
            </w:r>
          </w:p>
        </w:tc>
      </w:tr>
      <w:tr w:rsidR="001C28BB" w:rsidRPr="00F5591E" w14:paraId="242B3C56" w14:textId="77777777" w:rsidTr="008230C8">
        <w:tc>
          <w:tcPr>
            <w:tcW w:w="2581" w:type="dxa"/>
          </w:tcPr>
          <w:p w14:paraId="5E1951EB" w14:textId="77777777" w:rsidR="001C28BB" w:rsidRPr="00F5591E" w:rsidRDefault="001C28BB" w:rsidP="003C35ED">
            <w:pPr>
              <w:ind w:firstLineChars="200" w:firstLine="560"/>
              <w:rPr>
                <w:rFonts w:ascii="AR丸ゴシック体M" w:eastAsia="AR丸ゴシック体M" w:hAnsi="ＭＳ ゴシック"/>
                <w:sz w:val="28"/>
              </w:rPr>
            </w:pPr>
            <w:r w:rsidRPr="00F5591E">
              <w:rPr>
                <w:rFonts w:ascii="AR丸ゴシック体M" w:eastAsia="AR丸ゴシック体M" w:hAnsi="ＭＳ ゴシック" w:hint="eastAsia"/>
                <w:sz w:val="28"/>
              </w:rPr>
              <w:t xml:space="preserve">住　所　</w:t>
            </w:r>
          </w:p>
        </w:tc>
        <w:tc>
          <w:tcPr>
            <w:tcW w:w="7087" w:type="dxa"/>
          </w:tcPr>
          <w:p w14:paraId="0C689BBC" w14:textId="77777777" w:rsidR="001C28BB" w:rsidRPr="00F5591E" w:rsidRDefault="001C28BB" w:rsidP="008D3046">
            <w:pPr>
              <w:rPr>
                <w:rFonts w:ascii="AR丸ゴシック体M" w:eastAsia="AR丸ゴシック体M" w:hAnsi="ＭＳ ゴシック"/>
                <w:sz w:val="20"/>
                <w:szCs w:val="20"/>
              </w:rPr>
            </w:pPr>
            <w:r w:rsidRPr="00F5591E">
              <w:rPr>
                <w:rFonts w:ascii="AR丸ゴシック体M" w:eastAsia="AR丸ゴシック体M" w:hAnsi="ＭＳ ゴシック" w:hint="eastAsia"/>
                <w:sz w:val="20"/>
                <w:szCs w:val="20"/>
              </w:rPr>
              <w:t>〒</w:t>
            </w:r>
          </w:p>
        </w:tc>
      </w:tr>
      <w:tr w:rsidR="001C28BB" w:rsidRPr="00F5591E" w14:paraId="71B68A2A" w14:textId="77777777" w:rsidTr="008230C8">
        <w:trPr>
          <w:trHeight w:val="561"/>
        </w:trPr>
        <w:tc>
          <w:tcPr>
            <w:tcW w:w="2581" w:type="dxa"/>
          </w:tcPr>
          <w:p w14:paraId="29B67C32" w14:textId="77777777" w:rsidR="001C28BB" w:rsidRPr="00F5591E" w:rsidRDefault="001C28BB" w:rsidP="003C35ED">
            <w:pPr>
              <w:ind w:firstLineChars="200" w:firstLine="560"/>
              <w:rPr>
                <w:rFonts w:ascii="AR丸ゴシック体M" w:eastAsia="AR丸ゴシック体M" w:hAnsi="ＭＳ ゴシック"/>
                <w:sz w:val="28"/>
              </w:rPr>
            </w:pPr>
            <w:r w:rsidRPr="00F5591E">
              <w:rPr>
                <w:rFonts w:ascii="AR丸ゴシック体M" w:eastAsia="AR丸ゴシック体M" w:hAnsi="ＭＳ ゴシック" w:hint="eastAsia"/>
                <w:sz w:val="28"/>
              </w:rPr>
              <w:t>所　属</w:t>
            </w:r>
          </w:p>
        </w:tc>
        <w:tc>
          <w:tcPr>
            <w:tcW w:w="7087" w:type="dxa"/>
          </w:tcPr>
          <w:p w14:paraId="58C7528B" w14:textId="77777777" w:rsidR="001C28BB" w:rsidRPr="00F5591E" w:rsidRDefault="001C28BB" w:rsidP="008D3046">
            <w:pPr>
              <w:rPr>
                <w:rFonts w:ascii="AR丸ゴシック体M" w:eastAsia="AR丸ゴシック体M" w:hAnsi="ＭＳ ゴシック"/>
                <w:sz w:val="28"/>
              </w:rPr>
            </w:pPr>
          </w:p>
        </w:tc>
      </w:tr>
      <w:tr w:rsidR="001C28BB" w:rsidRPr="00F5591E" w14:paraId="6495558A" w14:textId="77777777" w:rsidTr="008230C8">
        <w:trPr>
          <w:trHeight w:val="680"/>
        </w:trPr>
        <w:tc>
          <w:tcPr>
            <w:tcW w:w="2581" w:type="dxa"/>
          </w:tcPr>
          <w:p w14:paraId="02DF6E23" w14:textId="77777777" w:rsidR="001C28BB" w:rsidRPr="00F5591E" w:rsidRDefault="001C28BB" w:rsidP="003C35ED">
            <w:pPr>
              <w:ind w:firstLineChars="200" w:firstLine="560"/>
              <w:rPr>
                <w:rFonts w:ascii="AR丸ゴシック体M" w:eastAsia="AR丸ゴシック体M" w:hAnsi="ＭＳ ゴシック"/>
                <w:sz w:val="28"/>
                <w:szCs w:val="28"/>
                <w:u w:val="single"/>
              </w:rPr>
            </w:pPr>
            <w:r w:rsidRPr="00F5591E">
              <w:rPr>
                <w:rFonts w:ascii="AR丸ゴシック体M" w:eastAsia="AR丸ゴシック体M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7087" w:type="dxa"/>
          </w:tcPr>
          <w:p w14:paraId="5090F860" w14:textId="77777777" w:rsidR="001C28BB" w:rsidRPr="00F5591E" w:rsidRDefault="001C28BB" w:rsidP="008D3046">
            <w:pPr>
              <w:jc w:val="center"/>
              <w:rPr>
                <w:rFonts w:ascii="AR丸ゴシック体M" w:eastAsia="AR丸ゴシック体M" w:hAnsi="ＭＳ ゴシック"/>
                <w:sz w:val="28"/>
              </w:rPr>
            </w:pPr>
          </w:p>
        </w:tc>
      </w:tr>
      <w:tr w:rsidR="001C28BB" w:rsidRPr="00F5591E" w14:paraId="40D449D7" w14:textId="77777777" w:rsidTr="008230C8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77BB" w14:textId="3D0178BD" w:rsidR="001C28BB" w:rsidRPr="00F5591E" w:rsidRDefault="00374850" w:rsidP="00374850">
            <w:pPr>
              <w:spacing w:line="326" w:lineRule="atLeast"/>
              <w:jc w:val="left"/>
              <w:rPr>
                <w:rFonts w:ascii="AR丸ゴシック体M" w:eastAsia="AR丸ゴシック体M" w:hAnsi="ＭＳ ゴシック"/>
                <w:spacing w:val="-2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障</w:t>
            </w:r>
            <w:r w:rsidR="0012553C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がい</w:t>
            </w: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等で配慮が必要な方はこの欄にご記入ください。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30A8" w14:textId="77777777" w:rsidR="001C28BB" w:rsidRPr="00F5591E" w:rsidRDefault="001C28BB" w:rsidP="008D3046">
            <w:pPr>
              <w:spacing w:line="326" w:lineRule="atLeast"/>
              <w:rPr>
                <w:rFonts w:ascii="AR丸ゴシック体M" w:eastAsia="AR丸ゴシック体M"/>
                <w:sz w:val="24"/>
              </w:rPr>
            </w:pPr>
          </w:p>
        </w:tc>
      </w:tr>
    </w:tbl>
    <w:p w14:paraId="2B218869" w14:textId="77777777" w:rsidR="001C28BB" w:rsidRPr="00F5591E" w:rsidRDefault="001C28BB" w:rsidP="001C28BB">
      <w:pPr>
        <w:spacing w:line="100" w:lineRule="exact"/>
        <w:rPr>
          <w:rFonts w:ascii="AR丸ゴシック体M" w:eastAsia="AR丸ゴシック体M" w:hAnsi="ＭＳ ゴシック"/>
          <w:sz w:val="24"/>
          <w:szCs w:val="24"/>
        </w:rPr>
      </w:pPr>
    </w:p>
    <w:p w14:paraId="407AECAD" w14:textId="77777777" w:rsidR="001C28BB" w:rsidRPr="00F5591E" w:rsidRDefault="001C28BB" w:rsidP="001C28BB">
      <w:pPr>
        <w:rPr>
          <w:rFonts w:ascii="AR丸ゴシック体M" w:eastAsia="AR丸ゴシック体M" w:hAnsi="ＭＳ ゴシック" w:cs="ＭＳ ゴシック"/>
          <w:kern w:val="0"/>
          <w:sz w:val="22"/>
        </w:rPr>
      </w:pPr>
      <w:r w:rsidRPr="00F5591E">
        <w:rPr>
          <w:rFonts w:ascii="AR丸ゴシック体M" w:eastAsia="AR丸ゴシック体M" w:hAnsi="ＭＳ ゴシック" w:hint="eastAsia"/>
          <w:sz w:val="22"/>
        </w:rPr>
        <w:t>上記申込書にご記入いただき「ファックス」または用紙をコピーし「郵送」にて下記事務局宛てにお申込みください。定員になり次第締め切ります。</w:t>
      </w:r>
      <w:r w:rsidRPr="00F5591E">
        <w:rPr>
          <w:rFonts w:ascii="AR丸ゴシック体M" w:eastAsia="AR丸ゴシック体M" w:hAnsi="ＭＳ ゴシック" w:cs="ＭＳ ゴシック" w:hint="eastAsia"/>
          <w:kern w:val="0"/>
          <w:sz w:val="22"/>
        </w:rPr>
        <w:t>定員を超え、受講できない場合のみお知らせします。</w:t>
      </w:r>
      <w:r w:rsidR="00521AD8">
        <w:rPr>
          <w:rFonts w:ascii="AR丸ゴシック体M" w:eastAsia="AR丸ゴシック体M" w:hAnsi="ＭＳ ゴシック" w:hint="eastAsia"/>
          <w:sz w:val="22"/>
        </w:rPr>
        <w:t>お申込後に欠席される場合は、事前に</w:t>
      </w:r>
      <w:r w:rsidRPr="00F5591E">
        <w:rPr>
          <w:rFonts w:ascii="AR丸ゴシック体M" w:eastAsia="AR丸ゴシック体M" w:hAnsi="ＭＳ ゴシック" w:hint="eastAsia"/>
          <w:sz w:val="22"/>
        </w:rPr>
        <w:t>連絡をお願いします。</w:t>
      </w:r>
    </w:p>
    <w:p w14:paraId="46D67C18" w14:textId="1879FA3F" w:rsidR="00410D70" w:rsidRPr="00837B03" w:rsidRDefault="00410D70" w:rsidP="00410D70">
      <w:pPr>
        <w:pStyle w:val="HTML"/>
        <w:rPr>
          <w:rFonts w:ascii="ＭＳ ゴシック" w:eastAsia="ＭＳ ゴシック" w:hAnsi="ＭＳ ゴシック"/>
          <w:sz w:val="22"/>
          <w:szCs w:val="22"/>
        </w:rPr>
      </w:pPr>
      <w:r w:rsidRPr="00837B03">
        <w:rPr>
          <w:rFonts w:ascii="ＭＳ ゴシック" w:eastAsia="ＭＳ ゴシック" w:hAnsi="ＭＳ ゴシック" w:hint="eastAsia"/>
          <w:sz w:val="22"/>
          <w:szCs w:val="22"/>
        </w:rPr>
        <w:t>※本研修は、</w:t>
      </w:r>
      <w:r w:rsidRPr="00644FBC">
        <w:rPr>
          <w:rFonts w:ascii="ＭＳ ゴシック" w:eastAsia="ＭＳ ゴシック" w:hAnsi="ＭＳ ゴシック" w:hint="eastAsia"/>
          <w:sz w:val="22"/>
          <w:szCs w:val="22"/>
        </w:rPr>
        <w:t>日本社会福祉士会生涯研修制度の単位</w:t>
      </w:r>
      <w:r w:rsidR="0005125E" w:rsidRPr="00644FBC">
        <w:rPr>
          <w:rFonts w:ascii="ＭＳ ゴシック" w:eastAsia="ＭＳ ゴシック" w:hAnsi="ＭＳ ゴシック" w:hint="eastAsia"/>
          <w:sz w:val="22"/>
          <w:szCs w:val="22"/>
        </w:rPr>
        <w:t>（3</w:t>
      </w:r>
      <w:r w:rsidR="002F0C1D">
        <w:rPr>
          <w:rFonts w:ascii="ＭＳ ゴシック" w:eastAsia="ＭＳ ゴシック" w:hAnsi="ＭＳ ゴシック" w:hint="eastAsia"/>
          <w:sz w:val="22"/>
          <w:szCs w:val="22"/>
        </w:rPr>
        <w:t>.5時間</w:t>
      </w:r>
      <w:r w:rsidR="0005125E" w:rsidRPr="00644FBC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644FBC">
        <w:rPr>
          <w:rFonts w:ascii="ＭＳ ゴシック" w:eastAsia="ＭＳ ゴシック" w:hAnsi="ＭＳ ゴシック" w:hint="eastAsia"/>
          <w:sz w:val="22"/>
          <w:szCs w:val="22"/>
        </w:rPr>
        <w:t>と</w:t>
      </w:r>
      <w:r w:rsidRPr="00837B03">
        <w:rPr>
          <w:rFonts w:ascii="ＭＳ ゴシック" w:eastAsia="ＭＳ ゴシック" w:hAnsi="ＭＳ ゴシック" w:hint="eastAsia"/>
          <w:sz w:val="22"/>
          <w:szCs w:val="22"/>
        </w:rPr>
        <w:t>なります。</w:t>
      </w:r>
    </w:p>
    <w:p w14:paraId="5BD8B2AE" w14:textId="3F785D0D" w:rsidR="001C28BB" w:rsidRPr="00F41903" w:rsidRDefault="001C28BB" w:rsidP="003C35ED">
      <w:pPr>
        <w:ind w:firstLineChars="900" w:firstLine="2349"/>
        <w:rPr>
          <w:rFonts w:ascii="ＭＳ ゴシック" w:eastAsia="ＭＳ ゴシック" w:hAnsi="ＭＳ ゴシック"/>
          <w:b/>
          <w:sz w:val="26"/>
          <w:szCs w:val="26"/>
        </w:rPr>
      </w:pPr>
      <w:r w:rsidRPr="00F41903">
        <w:rPr>
          <w:rFonts w:ascii="ＭＳ ゴシック" w:eastAsia="ＭＳ ゴシック" w:hAnsi="ＭＳ ゴシック" w:hint="eastAsia"/>
          <w:b/>
          <w:sz w:val="26"/>
          <w:szCs w:val="26"/>
        </w:rPr>
        <w:t>公益社団法人埼玉県社会福祉士会</w:t>
      </w:r>
    </w:p>
    <w:p w14:paraId="234BB732" w14:textId="77777777" w:rsidR="001C28BB" w:rsidRPr="00F41903" w:rsidRDefault="001C28BB" w:rsidP="00064A2F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F41903">
        <w:rPr>
          <w:rFonts w:ascii="ＭＳ ゴシック" w:eastAsia="ＭＳ ゴシック" w:hAnsi="ＭＳ ゴシック" w:hint="eastAsia"/>
          <w:b/>
          <w:sz w:val="26"/>
          <w:szCs w:val="26"/>
        </w:rPr>
        <w:t>〒</w:t>
      </w:r>
      <w:r w:rsidRPr="00F41903">
        <w:rPr>
          <w:rFonts w:ascii="ＭＳ ゴシック" w:eastAsia="ＭＳ ゴシック" w:hAnsi="ＭＳ ゴシック" w:hint="eastAsia"/>
          <w:b/>
          <w:sz w:val="22"/>
        </w:rPr>
        <w:t>338－0003　さいたま市中央区本町東１－２－５ベルメゾン小島１０３</w:t>
      </w:r>
    </w:p>
    <w:p w14:paraId="2ABFC7EA" w14:textId="62FF6751" w:rsidR="001C28BB" w:rsidRPr="003C35ED" w:rsidRDefault="001C28BB" w:rsidP="003C35ED">
      <w:pPr>
        <w:ind w:firstLineChars="600" w:firstLine="1325"/>
        <w:rPr>
          <w:rFonts w:ascii="AR丸ゴシック体M" w:eastAsia="AR丸ゴシック体M" w:hAnsi="ＭＳ ゴシック"/>
          <w:b/>
          <w:sz w:val="22"/>
        </w:rPr>
      </w:pPr>
      <w:r w:rsidRPr="003C35ED">
        <w:rPr>
          <w:rFonts w:ascii="ＭＳ ゴシック" w:eastAsia="ＭＳ ゴシック" w:hAnsi="ＭＳ ゴシック" w:hint="eastAsia"/>
          <w:b/>
          <w:bCs/>
          <w:sz w:val="22"/>
        </w:rPr>
        <w:t>電</w:t>
      </w:r>
      <w:r w:rsidRPr="003C35ED">
        <w:rPr>
          <w:rFonts w:ascii="AR丸ゴシック体M" w:eastAsia="AR丸ゴシック体M" w:hAnsi="ＭＳ ゴシック" w:hint="eastAsia"/>
          <w:b/>
          <w:bCs/>
          <w:sz w:val="22"/>
        </w:rPr>
        <w:t xml:space="preserve">　話</w:t>
      </w:r>
      <w:r w:rsidRPr="003C35ED">
        <w:rPr>
          <w:rFonts w:ascii="AR丸ゴシック体M" w:eastAsia="AR丸ゴシック体M" w:hAnsi="ＭＳ ゴシック" w:hint="eastAsia"/>
          <w:b/>
          <w:sz w:val="22"/>
        </w:rPr>
        <w:t>：048-857-1717 　ＦＡＸ：048-857-9977</w:t>
      </w:r>
    </w:p>
    <w:p w14:paraId="7B2B833C" w14:textId="4F569BD1" w:rsidR="003C35ED" w:rsidRDefault="003C35ED" w:rsidP="00064A2F">
      <w:pPr>
        <w:rPr>
          <w:rFonts w:ascii="AR丸ゴシック体M" w:eastAsia="AR丸ゴシック体M" w:hAnsi="ＭＳ ゴシック"/>
          <w:sz w:val="22"/>
        </w:rPr>
      </w:pPr>
    </w:p>
    <w:p w14:paraId="48A4870E" w14:textId="3007B30C" w:rsidR="003C35ED" w:rsidRPr="00064A2F" w:rsidRDefault="003C35ED" w:rsidP="00064A2F">
      <w:pPr>
        <w:rPr>
          <w:rFonts w:ascii="AR丸ゴシック体M" w:eastAsia="AR丸ゴシック体M" w:hAnsi="ＭＳ ゴシック"/>
          <w:sz w:val="22"/>
        </w:rPr>
      </w:pPr>
      <w:r>
        <w:rPr>
          <w:rFonts w:ascii="AR丸ゴシック体M" w:eastAsia="AR丸ゴシック体M" w:hAnsi="ＭＳ ゴシック" w:hint="eastAsia"/>
          <w:sz w:val="22"/>
        </w:rPr>
        <w:t>会場地図</w:t>
      </w:r>
    </w:p>
    <w:p w14:paraId="1A65322E" w14:textId="4AF7BC2A" w:rsidR="005706D9" w:rsidRDefault="009C56F4" w:rsidP="005706D9">
      <w:pPr>
        <w:rPr>
          <w:rFonts w:asciiTheme="majorEastAsia" w:eastAsiaTheme="majorEastAsia" w:hAnsiTheme="majorEastAsia"/>
          <w:b/>
          <w:sz w:val="22"/>
          <w:szCs w:val="28"/>
        </w:rPr>
      </w:pPr>
      <w:r w:rsidRPr="009C56F4">
        <w:rPr>
          <w:noProof/>
        </w:rPr>
        <w:drawing>
          <wp:inline distT="0" distB="0" distL="0" distR="0" wp14:anchorId="2664C6B4" wp14:editId="1D79B7FD">
            <wp:extent cx="6192520" cy="33909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A822F" w14:textId="77777777" w:rsidR="003C35ED" w:rsidRPr="00064A2F" w:rsidRDefault="003C35ED" w:rsidP="003C35ED">
      <w:pPr>
        <w:rPr>
          <w:rFonts w:ascii="AR丸ゴシック体M" w:eastAsia="AR丸ゴシック体M" w:hAnsi="ＭＳ ゴシック"/>
          <w:sz w:val="22"/>
        </w:rPr>
      </w:pPr>
      <w:r w:rsidRPr="00064A2F">
        <w:rPr>
          <w:rFonts w:ascii="AR丸ゴシック体M" w:eastAsia="AR丸ゴシック体M" w:hAnsi="ＭＳ ゴシック" w:hint="eastAsia"/>
          <w:b/>
          <w:bCs/>
          <w:sz w:val="22"/>
        </w:rPr>
        <w:t xml:space="preserve">会場　</w:t>
      </w:r>
      <w:r w:rsidRPr="00064A2F">
        <w:rPr>
          <w:rFonts w:ascii="AR丸ゴシック体M" w:eastAsia="AR丸ゴシック体M" w:hAnsi="ＭＳ ゴシック"/>
          <w:b/>
          <w:bCs/>
          <w:sz w:val="22"/>
        </w:rPr>
        <w:t>埼玉会館</w:t>
      </w:r>
      <w:r w:rsidRPr="00064A2F">
        <w:rPr>
          <w:rFonts w:ascii="AR丸ゴシック体M" w:eastAsia="AR丸ゴシック体M" w:hAnsi="ＭＳ ゴシック" w:hint="eastAsia"/>
          <w:b/>
          <w:bCs/>
          <w:sz w:val="22"/>
        </w:rPr>
        <w:t>３C会議室</w:t>
      </w:r>
      <w:r w:rsidRPr="00064A2F">
        <w:rPr>
          <w:rFonts w:ascii="AR丸ゴシック体M" w:eastAsia="AR丸ゴシック体M" w:hAnsi="ＭＳ ゴシック" w:hint="eastAsia"/>
          <w:sz w:val="22"/>
        </w:rPr>
        <w:t xml:space="preserve">　</w:t>
      </w:r>
      <w:r w:rsidRPr="00064A2F">
        <w:rPr>
          <w:rFonts w:ascii="AR丸ゴシック体M" w:eastAsia="AR丸ゴシック体M" w:hAnsi="ＭＳ ゴシック"/>
          <w:sz w:val="22"/>
        </w:rPr>
        <w:t>〒330-8518　埼玉県さいたま市浦和区高砂3-1-4</w:t>
      </w:r>
    </w:p>
    <w:p w14:paraId="72F4850A" w14:textId="621CFE76" w:rsidR="003C35ED" w:rsidRPr="003C35ED" w:rsidRDefault="003C35ED" w:rsidP="003C35ED">
      <w:pPr>
        <w:rPr>
          <w:rFonts w:ascii="AR丸ゴシック体M" w:eastAsia="AR丸ゴシック体M" w:hAnsi="ＭＳ ゴシック"/>
          <w:sz w:val="22"/>
        </w:rPr>
      </w:pPr>
      <w:r w:rsidRPr="00064A2F">
        <w:rPr>
          <w:rFonts w:ascii="AR丸ゴシック体M" w:eastAsia="AR丸ゴシック体M" w:hAnsi="ＭＳ ゴシック" w:hint="eastAsia"/>
          <w:sz w:val="22"/>
        </w:rPr>
        <w:t>ＪＲ浦和駅（西口）下車　徒歩6分</w:t>
      </w:r>
      <w:r>
        <w:rPr>
          <w:rFonts w:ascii="AR丸ゴシック体M" w:eastAsia="AR丸ゴシック体M" w:hAnsi="ＭＳ ゴシック" w:hint="eastAsia"/>
          <w:sz w:val="22"/>
        </w:rPr>
        <w:t xml:space="preserve">　</w:t>
      </w:r>
      <w:r w:rsidRPr="00AB1BB1">
        <w:rPr>
          <w:rFonts w:ascii="AR丸ゴシック体M" w:eastAsia="AR丸ゴシック体M" w:hAnsi="ＭＳ ゴシック" w:hint="eastAsia"/>
          <w:sz w:val="22"/>
        </w:rPr>
        <w:t>会議室利用</w:t>
      </w:r>
      <w:r>
        <w:rPr>
          <w:rFonts w:ascii="AR丸ゴシック体M" w:eastAsia="AR丸ゴシック体M" w:hAnsi="ＭＳ ゴシック" w:hint="eastAsia"/>
          <w:sz w:val="22"/>
        </w:rPr>
        <w:t>は</w:t>
      </w:r>
      <w:r w:rsidRPr="00AB1BB1">
        <w:rPr>
          <w:rFonts w:ascii="AR丸ゴシック体M" w:eastAsia="AR丸ゴシック体M" w:hAnsi="ＭＳ ゴシック" w:hint="eastAsia"/>
          <w:sz w:val="22"/>
        </w:rPr>
        <w:t>県庁通り沿いの車寄せにある入り口からお入りください。</w:t>
      </w:r>
    </w:p>
    <w:sectPr w:rsidR="003C35ED" w:rsidRPr="003C35ED" w:rsidSect="000D62D0">
      <w:pgSz w:w="11906" w:h="16838"/>
      <w:pgMar w:top="851" w:right="1077" w:bottom="68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0B733" w14:textId="77777777" w:rsidR="004E3D65" w:rsidRDefault="004E3D65" w:rsidP="00E4433F">
      <w:r>
        <w:separator/>
      </w:r>
    </w:p>
  </w:endnote>
  <w:endnote w:type="continuationSeparator" w:id="0">
    <w:p w14:paraId="48A5DD8B" w14:textId="77777777" w:rsidR="004E3D65" w:rsidRDefault="004E3D65" w:rsidP="00E4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9465F" w14:textId="77777777" w:rsidR="004E3D65" w:rsidRDefault="004E3D65" w:rsidP="00E4433F">
      <w:r>
        <w:separator/>
      </w:r>
    </w:p>
  </w:footnote>
  <w:footnote w:type="continuationSeparator" w:id="0">
    <w:p w14:paraId="4B18730D" w14:textId="77777777" w:rsidR="004E3D65" w:rsidRDefault="004E3D65" w:rsidP="00E4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31DC5"/>
    <w:multiLevelType w:val="hybridMultilevel"/>
    <w:tmpl w:val="604849B0"/>
    <w:lvl w:ilvl="0" w:tplc="32764B7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22B06EC0"/>
    <w:multiLevelType w:val="hybridMultilevel"/>
    <w:tmpl w:val="520022E6"/>
    <w:lvl w:ilvl="0" w:tplc="9C887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637233"/>
    <w:multiLevelType w:val="hybridMultilevel"/>
    <w:tmpl w:val="B5529BDC"/>
    <w:lvl w:ilvl="0" w:tplc="E7C4D082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45AA4035"/>
    <w:multiLevelType w:val="hybridMultilevel"/>
    <w:tmpl w:val="63784718"/>
    <w:lvl w:ilvl="0" w:tplc="486A6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D44456"/>
    <w:multiLevelType w:val="multilevel"/>
    <w:tmpl w:val="9B84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EA56BE"/>
    <w:multiLevelType w:val="hybridMultilevel"/>
    <w:tmpl w:val="30C2F3EC"/>
    <w:lvl w:ilvl="0" w:tplc="6E4261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52"/>
    <w:rsid w:val="00005617"/>
    <w:rsid w:val="00014326"/>
    <w:rsid w:val="00024AAC"/>
    <w:rsid w:val="00031EE8"/>
    <w:rsid w:val="00034116"/>
    <w:rsid w:val="00042FC8"/>
    <w:rsid w:val="0005125E"/>
    <w:rsid w:val="000533D6"/>
    <w:rsid w:val="00064A2F"/>
    <w:rsid w:val="00066780"/>
    <w:rsid w:val="0007077A"/>
    <w:rsid w:val="00070FBD"/>
    <w:rsid w:val="00075F8D"/>
    <w:rsid w:val="00077809"/>
    <w:rsid w:val="000A3853"/>
    <w:rsid w:val="000B449B"/>
    <w:rsid w:val="000C4634"/>
    <w:rsid w:val="000D1D43"/>
    <w:rsid w:val="000D62D0"/>
    <w:rsid w:val="000E6639"/>
    <w:rsid w:val="000F15DF"/>
    <w:rsid w:val="000F7AC9"/>
    <w:rsid w:val="00106DC4"/>
    <w:rsid w:val="00114AD6"/>
    <w:rsid w:val="0012553C"/>
    <w:rsid w:val="001267C8"/>
    <w:rsid w:val="001541BA"/>
    <w:rsid w:val="00162EA4"/>
    <w:rsid w:val="001676D1"/>
    <w:rsid w:val="00170202"/>
    <w:rsid w:val="001867A1"/>
    <w:rsid w:val="001A2D96"/>
    <w:rsid w:val="001B75D5"/>
    <w:rsid w:val="001C28BB"/>
    <w:rsid w:val="001D3CFE"/>
    <w:rsid w:val="001E42EE"/>
    <w:rsid w:val="001E5738"/>
    <w:rsid w:val="001E79C9"/>
    <w:rsid w:val="00205A80"/>
    <w:rsid w:val="00242317"/>
    <w:rsid w:val="002458B4"/>
    <w:rsid w:val="002523C3"/>
    <w:rsid w:val="00272A88"/>
    <w:rsid w:val="002A52C9"/>
    <w:rsid w:val="002B7C6A"/>
    <w:rsid w:val="002D0129"/>
    <w:rsid w:val="002D0A86"/>
    <w:rsid w:val="002D4BF8"/>
    <w:rsid w:val="002E286C"/>
    <w:rsid w:val="002F0C1D"/>
    <w:rsid w:val="002F6ED8"/>
    <w:rsid w:val="00300039"/>
    <w:rsid w:val="00323930"/>
    <w:rsid w:val="003560F0"/>
    <w:rsid w:val="00364515"/>
    <w:rsid w:val="003679B0"/>
    <w:rsid w:val="00374850"/>
    <w:rsid w:val="00375CDC"/>
    <w:rsid w:val="003905E5"/>
    <w:rsid w:val="003925DC"/>
    <w:rsid w:val="003C35ED"/>
    <w:rsid w:val="003E027B"/>
    <w:rsid w:val="003E615E"/>
    <w:rsid w:val="003F1CF9"/>
    <w:rsid w:val="003F2C05"/>
    <w:rsid w:val="003F5DD2"/>
    <w:rsid w:val="004055E9"/>
    <w:rsid w:val="004106BA"/>
    <w:rsid w:val="00410D70"/>
    <w:rsid w:val="00420085"/>
    <w:rsid w:val="00420BF4"/>
    <w:rsid w:val="00434DA3"/>
    <w:rsid w:val="004557C0"/>
    <w:rsid w:val="00457D01"/>
    <w:rsid w:val="00476037"/>
    <w:rsid w:val="00477911"/>
    <w:rsid w:val="00486AE7"/>
    <w:rsid w:val="004A3ABD"/>
    <w:rsid w:val="004C5CAB"/>
    <w:rsid w:val="004D3EA9"/>
    <w:rsid w:val="004D4616"/>
    <w:rsid w:val="004E3D65"/>
    <w:rsid w:val="005047CD"/>
    <w:rsid w:val="00516ADD"/>
    <w:rsid w:val="00516BBD"/>
    <w:rsid w:val="00521AD8"/>
    <w:rsid w:val="005373B3"/>
    <w:rsid w:val="00547669"/>
    <w:rsid w:val="005539D5"/>
    <w:rsid w:val="00556FD2"/>
    <w:rsid w:val="005706D9"/>
    <w:rsid w:val="005715AB"/>
    <w:rsid w:val="00583708"/>
    <w:rsid w:val="00584C53"/>
    <w:rsid w:val="00585327"/>
    <w:rsid w:val="005924A5"/>
    <w:rsid w:val="005B0544"/>
    <w:rsid w:val="005D7B80"/>
    <w:rsid w:val="005E5E6D"/>
    <w:rsid w:val="00620B11"/>
    <w:rsid w:val="006231D5"/>
    <w:rsid w:val="00644FBC"/>
    <w:rsid w:val="00660653"/>
    <w:rsid w:val="006668B2"/>
    <w:rsid w:val="00670BAC"/>
    <w:rsid w:val="00682289"/>
    <w:rsid w:val="00683230"/>
    <w:rsid w:val="006946C2"/>
    <w:rsid w:val="006974D4"/>
    <w:rsid w:val="006A3CB7"/>
    <w:rsid w:val="006A6EA7"/>
    <w:rsid w:val="006B01A0"/>
    <w:rsid w:val="006C26D6"/>
    <w:rsid w:val="006C5954"/>
    <w:rsid w:val="006E489D"/>
    <w:rsid w:val="006F44CB"/>
    <w:rsid w:val="006F5B83"/>
    <w:rsid w:val="00701C27"/>
    <w:rsid w:val="00710CFA"/>
    <w:rsid w:val="0071375F"/>
    <w:rsid w:val="00717EE5"/>
    <w:rsid w:val="007414F1"/>
    <w:rsid w:val="007570C9"/>
    <w:rsid w:val="00772228"/>
    <w:rsid w:val="00790194"/>
    <w:rsid w:val="007A3EC3"/>
    <w:rsid w:val="007B4990"/>
    <w:rsid w:val="007E19FE"/>
    <w:rsid w:val="008230C8"/>
    <w:rsid w:val="008269FD"/>
    <w:rsid w:val="0084346D"/>
    <w:rsid w:val="00850838"/>
    <w:rsid w:val="00862C29"/>
    <w:rsid w:val="008631E7"/>
    <w:rsid w:val="008660C8"/>
    <w:rsid w:val="00872367"/>
    <w:rsid w:val="00883196"/>
    <w:rsid w:val="008B25CB"/>
    <w:rsid w:val="008B2638"/>
    <w:rsid w:val="008C5D95"/>
    <w:rsid w:val="008D3046"/>
    <w:rsid w:val="008E042B"/>
    <w:rsid w:val="008E61CD"/>
    <w:rsid w:val="00921BBC"/>
    <w:rsid w:val="00926007"/>
    <w:rsid w:val="00930832"/>
    <w:rsid w:val="009531E7"/>
    <w:rsid w:val="009576E3"/>
    <w:rsid w:val="0096550C"/>
    <w:rsid w:val="00973903"/>
    <w:rsid w:val="00975D1D"/>
    <w:rsid w:val="009B1D61"/>
    <w:rsid w:val="009C56F4"/>
    <w:rsid w:val="009C7E1C"/>
    <w:rsid w:val="009D7D84"/>
    <w:rsid w:val="009E3183"/>
    <w:rsid w:val="00A052A1"/>
    <w:rsid w:val="00A07F27"/>
    <w:rsid w:val="00A2282A"/>
    <w:rsid w:val="00A533A2"/>
    <w:rsid w:val="00A53671"/>
    <w:rsid w:val="00A66169"/>
    <w:rsid w:val="00A91606"/>
    <w:rsid w:val="00AB1BB1"/>
    <w:rsid w:val="00AB6411"/>
    <w:rsid w:val="00AC7C2C"/>
    <w:rsid w:val="00AD4565"/>
    <w:rsid w:val="00AE5D04"/>
    <w:rsid w:val="00AE7560"/>
    <w:rsid w:val="00B07207"/>
    <w:rsid w:val="00B26311"/>
    <w:rsid w:val="00B31231"/>
    <w:rsid w:val="00B54B85"/>
    <w:rsid w:val="00B65B42"/>
    <w:rsid w:val="00B72EDF"/>
    <w:rsid w:val="00B73C80"/>
    <w:rsid w:val="00B80C0D"/>
    <w:rsid w:val="00BC0E31"/>
    <w:rsid w:val="00BC5A6C"/>
    <w:rsid w:val="00C0098F"/>
    <w:rsid w:val="00C06621"/>
    <w:rsid w:val="00C16A40"/>
    <w:rsid w:val="00C46934"/>
    <w:rsid w:val="00CA1FE0"/>
    <w:rsid w:val="00CA3882"/>
    <w:rsid w:val="00CB199C"/>
    <w:rsid w:val="00CB49B5"/>
    <w:rsid w:val="00CC739A"/>
    <w:rsid w:val="00CD1E55"/>
    <w:rsid w:val="00CD3DC8"/>
    <w:rsid w:val="00CD41E9"/>
    <w:rsid w:val="00CD5D27"/>
    <w:rsid w:val="00CD7CE6"/>
    <w:rsid w:val="00CE1225"/>
    <w:rsid w:val="00CE1598"/>
    <w:rsid w:val="00CE26F6"/>
    <w:rsid w:val="00CE79CB"/>
    <w:rsid w:val="00CF535A"/>
    <w:rsid w:val="00CF5B1D"/>
    <w:rsid w:val="00D13BD7"/>
    <w:rsid w:val="00D24869"/>
    <w:rsid w:val="00D378C4"/>
    <w:rsid w:val="00D37D43"/>
    <w:rsid w:val="00D5268E"/>
    <w:rsid w:val="00D6022F"/>
    <w:rsid w:val="00D60479"/>
    <w:rsid w:val="00D62392"/>
    <w:rsid w:val="00D74E2E"/>
    <w:rsid w:val="00D86C52"/>
    <w:rsid w:val="00D905D0"/>
    <w:rsid w:val="00D9514D"/>
    <w:rsid w:val="00DB02E2"/>
    <w:rsid w:val="00DB52F4"/>
    <w:rsid w:val="00DC3D79"/>
    <w:rsid w:val="00DC5ECC"/>
    <w:rsid w:val="00DD2E69"/>
    <w:rsid w:val="00DE26AC"/>
    <w:rsid w:val="00DF0CE0"/>
    <w:rsid w:val="00DF14C3"/>
    <w:rsid w:val="00DF5280"/>
    <w:rsid w:val="00DF69F5"/>
    <w:rsid w:val="00E03983"/>
    <w:rsid w:val="00E063FC"/>
    <w:rsid w:val="00E437F5"/>
    <w:rsid w:val="00E4433F"/>
    <w:rsid w:val="00E45753"/>
    <w:rsid w:val="00E758EC"/>
    <w:rsid w:val="00E81B54"/>
    <w:rsid w:val="00EA6DAA"/>
    <w:rsid w:val="00EB0E71"/>
    <w:rsid w:val="00EB505E"/>
    <w:rsid w:val="00EC209A"/>
    <w:rsid w:val="00EC43E5"/>
    <w:rsid w:val="00ED6708"/>
    <w:rsid w:val="00ED7ACD"/>
    <w:rsid w:val="00EE3223"/>
    <w:rsid w:val="00EE5FFF"/>
    <w:rsid w:val="00EE7F0C"/>
    <w:rsid w:val="00F40CF4"/>
    <w:rsid w:val="00F423B3"/>
    <w:rsid w:val="00F50F4D"/>
    <w:rsid w:val="00F5591E"/>
    <w:rsid w:val="00F63FE9"/>
    <w:rsid w:val="00F827C2"/>
    <w:rsid w:val="00F91286"/>
    <w:rsid w:val="00F91DBF"/>
    <w:rsid w:val="00FA1688"/>
    <w:rsid w:val="00FB573F"/>
    <w:rsid w:val="00FD160C"/>
    <w:rsid w:val="00FD72FC"/>
    <w:rsid w:val="00FE6E34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DBD4F"/>
  <w15:docId w15:val="{0A1C3884-17B4-4573-AB25-0C8D9CC2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D4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27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6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64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433F"/>
  </w:style>
  <w:style w:type="paragraph" w:styleId="a8">
    <w:name w:val="footer"/>
    <w:basedOn w:val="a"/>
    <w:link w:val="a9"/>
    <w:uiPriority w:val="99"/>
    <w:unhideWhenUsed/>
    <w:rsid w:val="00E443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433F"/>
  </w:style>
  <w:style w:type="paragraph" w:styleId="HTML">
    <w:name w:val="HTML Preformatted"/>
    <w:basedOn w:val="a"/>
    <w:link w:val="HTML0"/>
    <w:uiPriority w:val="99"/>
    <w:unhideWhenUsed/>
    <w:rsid w:val="001C28BB"/>
    <w:rPr>
      <w:rFonts w:ascii="Courier New" w:eastAsia="ＭＳ 明朝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C28BB"/>
    <w:rPr>
      <w:rFonts w:ascii="Courier New" w:eastAsia="ＭＳ 明朝" w:hAnsi="Courier New" w:cs="Courier New"/>
      <w:sz w:val="20"/>
      <w:szCs w:val="20"/>
    </w:rPr>
  </w:style>
  <w:style w:type="character" w:styleId="aa">
    <w:name w:val="Subtle Reference"/>
    <w:basedOn w:val="a0"/>
    <w:uiPriority w:val="31"/>
    <w:qFormat/>
    <w:rsid w:val="006B01A0"/>
    <w:rPr>
      <w:smallCaps/>
      <w:color w:val="5A5A5A" w:themeColor="text1" w:themeTint="A5"/>
    </w:rPr>
  </w:style>
  <w:style w:type="character" w:customStyle="1" w:styleId="20">
    <w:name w:val="見出し 2 (文字)"/>
    <w:basedOn w:val="a0"/>
    <w:link w:val="2"/>
    <w:uiPriority w:val="9"/>
    <w:semiHidden/>
    <w:rsid w:val="000D1D43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unhideWhenUsed/>
    <w:rsid w:val="00B2631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26311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FD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DBD5D1"/>
                    <w:bottom w:val="single" w:sz="6" w:space="0" w:color="DBD5D1"/>
                    <w:right w:val="single" w:sz="6" w:space="23" w:color="DBD5D1"/>
                  </w:divBdr>
                  <w:divsChild>
                    <w:div w:id="17716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0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hyperlink" Target="https://www.amazon.co.jp/%E3%81%B2%E3%81%8D%E3%81%93%E3%82%82%E3%82%8A%E3%82%B1%E3%83%BC%E3%82%B9%E3%81%AE%E5%AE%B6%E6%97%8F%E6%8F%B4%E5%8A%A9%E2%80%95%E7%9B%B8%E8%AB%87%E3%83%BB%E6%B2%BB%E7%99%82%E3%83%BB%E4%BA%88%E9%98%B2-%E8%BF%91%E8%97%A4-%E7%9B%B4%E5%8F%B8/dp/4772406956/ref=sr_1_15?hvadid=335472088763&amp;hvdev=c&amp;jp-ad-ap=0&amp;keywords=%E8%BF%91%E8%97%A4%E7%9B%B4%E5%8F%B8&amp;qid=1566331982&amp;s=gateway&amp;sr=8-15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https://ja.wikipedia.org/wiki/%E6%9D%B1%E4%BA%AC%E9%83%BD%E7%AB%8B%E5%B0%8F%E5%85%90%E7%B7%8F%E5%90%88%E5%8C%BB%E7%99%82%E3%82%BB%E3%83%B3%E3%82%BF%E3%83%BC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B384C-D301-47CA-B775-D169B59C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恵子</dc:creator>
  <cp:keywords/>
  <dc:description/>
  <cp:lastModifiedBy>genta</cp:lastModifiedBy>
  <cp:revision>2</cp:revision>
  <cp:lastPrinted>2019-12-20T01:36:00Z</cp:lastPrinted>
  <dcterms:created xsi:type="dcterms:W3CDTF">2020-02-11T17:26:00Z</dcterms:created>
  <dcterms:modified xsi:type="dcterms:W3CDTF">2020-02-11T17:26:00Z</dcterms:modified>
</cp:coreProperties>
</file>